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D76" w:rsidRDefault="00011D76" w:rsidP="0099637D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99637D">
        <w:rPr>
          <w:rFonts w:ascii="Times New Roman" w:hAnsi="Times New Roman"/>
          <w:b/>
          <w:sz w:val="32"/>
          <w:szCs w:val="32"/>
        </w:rPr>
        <w:t xml:space="preserve">Опыт развития духовно-нравственного воспитания школьников Брянской  области средствами </w:t>
      </w:r>
    </w:p>
    <w:p w:rsidR="00011D76" w:rsidRPr="0099637D" w:rsidRDefault="00011D76" w:rsidP="0099637D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99637D">
        <w:rPr>
          <w:rFonts w:ascii="Times New Roman" w:hAnsi="Times New Roman"/>
          <w:b/>
          <w:sz w:val="32"/>
          <w:szCs w:val="32"/>
        </w:rPr>
        <w:t>эколого-биологического образования.</w:t>
      </w:r>
    </w:p>
    <w:p w:rsidR="00011D76" w:rsidRDefault="00011D76" w:rsidP="005F046C">
      <w:pPr>
        <w:jc w:val="both"/>
        <w:rPr>
          <w:rFonts w:ascii="Times New Roman" w:hAnsi="Times New Roman"/>
          <w:sz w:val="28"/>
          <w:szCs w:val="28"/>
        </w:rPr>
      </w:pPr>
      <w:r w:rsidRPr="005F046C">
        <w:rPr>
          <w:rFonts w:ascii="Times New Roman" w:hAnsi="Times New Roman"/>
          <w:sz w:val="28"/>
          <w:szCs w:val="28"/>
        </w:rPr>
        <w:t xml:space="preserve">    Дух</w:t>
      </w:r>
      <w:r>
        <w:rPr>
          <w:rFonts w:ascii="Times New Roman" w:hAnsi="Times New Roman"/>
          <w:sz w:val="28"/>
          <w:szCs w:val="28"/>
        </w:rPr>
        <w:t>о</w:t>
      </w:r>
      <w:r w:rsidRPr="005F046C">
        <w:rPr>
          <w:rFonts w:ascii="Times New Roman" w:hAnsi="Times New Roman"/>
          <w:sz w:val="28"/>
          <w:szCs w:val="28"/>
        </w:rPr>
        <w:t>вно-нр</w:t>
      </w:r>
      <w:r>
        <w:rPr>
          <w:rFonts w:ascii="Times New Roman" w:hAnsi="Times New Roman"/>
          <w:sz w:val="28"/>
          <w:szCs w:val="28"/>
        </w:rPr>
        <w:t>а</w:t>
      </w:r>
      <w:r w:rsidRPr="005F046C">
        <w:rPr>
          <w:rFonts w:ascii="Times New Roman" w:hAnsi="Times New Roman"/>
          <w:sz w:val="28"/>
          <w:szCs w:val="28"/>
        </w:rPr>
        <w:t>вственное воспит</w:t>
      </w:r>
      <w:r>
        <w:rPr>
          <w:rFonts w:ascii="Times New Roman" w:hAnsi="Times New Roman"/>
          <w:sz w:val="28"/>
          <w:szCs w:val="28"/>
        </w:rPr>
        <w:t>а</w:t>
      </w:r>
      <w:r w:rsidRPr="005F046C">
        <w:rPr>
          <w:rFonts w:ascii="Times New Roman" w:hAnsi="Times New Roman"/>
          <w:sz w:val="28"/>
          <w:szCs w:val="28"/>
        </w:rPr>
        <w:t>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5F046C">
        <w:rPr>
          <w:rFonts w:ascii="Times New Roman" w:hAnsi="Times New Roman"/>
          <w:sz w:val="28"/>
          <w:szCs w:val="28"/>
        </w:rPr>
        <w:t>— один из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5" w:tooltip="Аспект" w:history="1">
        <w:r w:rsidRPr="005F046C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аспект</w:t>
        </w:r>
      </w:hyperlink>
      <w:r w:rsidRPr="005F046C">
        <w:rPr>
          <w:rFonts w:ascii="Times New Roman" w:hAnsi="Times New Roman"/>
          <w:sz w:val="28"/>
          <w:szCs w:val="28"/>
        </w:rPr>
        <w:t>ов воспитания, процесс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5F046C">
        <w:rPr>
          <w:rFonts w:ascii="Times New Roman" w:hAnsi="Times New Roman"/>
          <w:sz w:val="28"/>
          <w:szCs w:val="28"/>
        </w:rPr>
        <w:t>взаимодействия педагогов и воспитанников, направленный на формирование гармоничной личности, на развитие её ценностно-смысловой сферы, посредством сообщения ей духовно-нравственных и базовых национальных ценностей.</w:t>
      </w:r>
    </w:p>
    <w:p w:rsidR="00011D76" w:rsidRPr="005F046C" w:rsidRDefault="005005BC" w:rsidP="005F046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Под </w:t>
      </w:r>
      <w:r w:rsidR="00011D76" w:rsidRPr="005F046C">
        <w:rPr>
          <w:rFonts w:ascii="Times New Roman" w:hAnsi="Times New Roman"/>
          <w:sz w:val="28"/>
          <w:szCs w:val="28"/>
        </w:rPr>
        <w:t>«духовно-нравственными ценностями» понимаются основополагающие в отношениях людей друг к другу, к семье и обществу принципы и нормы, основанные на</w:t>
      </w:r>
      <w:r w:rsidR="00011D76">
        <w:rPr>
          <w:rFonts w:ascii="Times New Roman" w:hAnsi="Times New Roman"/>
          <w:sz w:val="28"/>
          <w:szCs w:val="28"/>
        </w:rPr>
        <w:t xml:space="preserve"> </w:t>
      </w:r>
      <w:hyperlink r:id="rId6" w:tooltip="Критерий" w:history="1">
        <w:r w:rsidR="00011D76" w:rsidRPr="005F046C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критериях</w:t>
        </w:r>
      </w:hyperlink>
      <w:r w:rsidR="00011D76">
        <w:rPr>
          <w:rFonts w:ascii="Times New Roman" w:hAnsi="Times New Roman"/>
          <w:sz w:val="28"/>
          <w:szCs w:val="28"/>
        </w:rPr>
        <w:t xml:space="preserve"> </w:t>
      </w:r>
      <w:r w:rsidR="00011D76" w:rsidRPr="005F046C">
        <w:rPr>
          <w:rFonts w:ascii="Times New Roman" w:hAnsi="Times New Roman"/>
          <w:sz w:val="28"/>
          <w:szCs w:val="28"/>
        </w:rPr>
        <w:t>добра и зла, лжи и истины</w:t>
      </w:r>
      <w:r w:rsidR="00011D76">
        <w:rPr>
          <w:rFonts w:ascii="Times New Roman" w:hAnsi="Times New Roman"/>
          <w:sz w:val="28"/>
          <w:szCs w:val="28"/>
        </w:rPr>
        <w:t xml:space="preserve">, </w:t>
      </w:r>
      <w:r w:rsidR="00011D76" w:rsidRPr="005F046C">
        <w:rPr>
          <w:rFonts w:ascii="Times New Roman" w:hAnsi="Times New Roman"/>
          <w:sz w:val="28"/>
          <w:szCs w:val="28"/>
        </w:rPr>
        <w:t xml:space="preserve">направленный на усвоение подрастающими поколениями и претворение в </w:t>
      </w:r>
      <w:r>
        <w:rPr>
          <w:rFonts w:ascii="Times New Roman" w:hAnsi="Times New Roman"/>
          <w:sz w:val="28"/>
          <w:szCs w:val="28"/>
        </w:rPr>
        <w:t xml:space="preserve"> </w:t>
      </w:r>
      <w:r w:rsidR="00011D76" w:rsidRPr="005F046C">
        <w:rPr>
          <w:rFonts w:ascii="Times New Roman" w:hAnsi="Times New Roman"/>
          <w:sz w:val="28"/>
          <w:szCs w:val="28"/>
        </w:rPr>
        <w:t>практическое действие и поведение высших духовных ценностей.</w:t>
      </w:r>
    </w:p>
    <w:p w:rsidR="00011D76" w:rsidRDefault="005005BC" w:rsidP="005F046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011D76" w:rsidRPr="005F046C">
        <w:rPr>
          <w:rFonts w:ascii="Times New Roman" w:hAnsi="Times New Roman"/>
          <w:sz w:val="28"/>
          <w:szCs w:val="28"/>
        </w:rPr>
        <w:t>Применительно к духовно-нравственному воспитанию выделяют</w:t>
      </w:r>
      <w:r w:rsidR="00011D76">
        <w:rPr>
          <w:rFonts w:ascii="Times New Roman" w:hAnsi="Times New Roman"/>
          <w:sz w:val="28"/>
          <w:szCs w:val="28"/>
        </w:rPr>
        <w:t xml:space="preserve"> </w:t>
      </w:r>
      <w:r w:rsidR="00011D76" w:rsidRPr="005F046C">
        <w:rPr>
          <w:rFonts w:ascii="Times New Roman" w:hAnsi="Times New Roman"/>
          <w:sz w:val="28"/>
          <w:szCs w:val="28"/>
        </w:rPr>
        <w:t>следующие высшие духовные ценности:</w:t>
      </w:r>
      <w:r w:rsidR="00011D76">
        <w:rPr>
          <w:rFonts w:ascii="Times New Roman" w:hAnsi="Times New Roman"/>
          <w:sz w:val="28"/>
          <w:szCs w:val="28"/>
        </w:rPr>
        <w:t xml:space="preserve"> </w:t>
      </w:r>
    </w:p>
    <w:p w:rsidR="00011D76" w:rsidRDefault="00011D76" w:rsidP="005F046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046C">
        <w:rPr>
          <w:rFonts w:ascii="Times New Roman" w:hAnsi="Times New Roman"/>
          <w:sz w:val="28"/>
          <w:szCs w:val="28"/>
        </w:rPr>
        <w:t>индивидуально-личностные (жизнь человека, права ребёнка, </w:t>
      </w:r>
      <w:hyperlink r:id="rId7" w:tooltip="Честь" w:history="1">
        <w:r w:rsidRPr="005F046C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честь</w:t>
        </w:r>
      </w:hyperlink>
      <w:r w:rsidRPr="005F046C">
        <w:rPr>
          <w:rFonts w:ascii="Times New Roman" w:hAnsi="Times New Roman"/>
          <w:sz w:val="28"/>
          <w:szCs w:val="28"/>
        </w:rPr>
        <w:t>, достоинство);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11D76" w:rsidRDefault="00011D76" w:rsidP="005F046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046C">
        <w:rPr>
          <w:rFonts w:ascii="Times New Roman" w:hAnsi="Times New Roman"/>
          <w:sz w:val="28"/>
          <w:szCs w:val="28"/>
        </w:rPr>
        <w:t>семейные (отчий дом, родители, семейный лад, родословная семьи, её традиции);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11D76" w:rsidRDefault="00011D76" w:rsidP="005F046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046C">
        <w:rPr>
          <w:rFonts w:ascii="Times New Roman" w:hAnsi="Times New Roman"/>
          <w:sz w:val="28"/>
          <w:szCs w:val="28"/>
        </w:rPr>
        <w:t>национальные (образ жизни, поведения, общения; Родина, святыни страны, национальная геральдика, родной язык, родная земля, народная культура, единство нации);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11D76" w:rsidRPr="005F046C" w:rsidRDefault="00011D76" w:rsidP="005F046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046C">
        <w:rPr>
          <w:rFonts w:ascii="Times New Roman" w:hAnsi="Times New Roman"/>
          <w:sz w:val="28"/>
          <w:szCs w:val="28"/>
        </w:rPr>
        <w:t>общечеловеческие (</w:t>
      </w:r>
      <w:hyperlink r:id="rId8" w:tooltip="Биосфера" w:history="1">
        <w:r w:rsidRPr="005F046C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биосфера</w:t>
        </w:r>
      </w:hyperlink>
      <w:r w:rsidRPr="005F046C">
        <w:rPr>
          <w:rFonts w:ascii="Times New Roman" w:hAnsi="Times New Roman"/>
          <w:sz w:val="28"/>
          <w:szCs w:val="28"/>
        </w:rPr>
        <w:t> как среда обитания человека, </w:t>
      </w:r>
      <w:hyperlink r:id="rId9" w:tooltip="Экологи (страница отсутствует)" w:history="1">
        <w:r w:rsidRPr="005F046C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экологическая культура</w:t>
        </w:r>
      </w:hyperlink>
      <w:r w:rsidRPr="005F046C">
        <w:rPr>
          <w:rFonts w:ascii="Times New Roman" w:hAnsi="Times New Roman"/>
          <w:sz w:val="28"/>
          <w:szCs w:val="28"/>
        </w:rPr>
        <w:t>, мировая наука и культура, мир на Земле и так далее).</w:t>
      </w:r>
    </w:p>
    <w:p w:rsidR="005005BC" w:rsidRDefault="005005BC" w:rsidP="005005B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11D76" w:rsidRPr="001E4C90" w:rsidRDefault="00011D76" w:rsidP="005005B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E4C90">
        <w:rPr>
          <w:rFonts w:ascii="Times New Roman" w:hAnsi="Times New Roman"/>
          <w:sz w:val="28"/>
          <w:szCs w:val="28"/>
        </w:rPr>
        <w:t>Приоритетами общества становятся общечеловеческие ценности, одной из основополагающих которых является экологическая культура личности. В процессе освоения содержания эколого-биологического дополнительного образования представляется возможность формировать способности к экологическому смыслопоиску, экологической самоорганизации, к ответственности за возможные отрицательные следствия проектируемых процессов деятельности (С. Н. Глазачев, О. С Анисимов).</w:t>
      </w:r>
    </w:p>
    <w:p w:rsidR="00011D76" w:rsidRPr="001E4C90" w:rsidRDefault="00011D76" w:rsidP="005005B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E4C90">
        <w:rPr>
          <w:rFonts w:ascii="Times New Roman" w:hAnsi="Times New Roman"/>
          <w:sz w:val="28"/>
          <w:szCs w:val="28"/>
        </w:rPr>
        <w:t>Таким образом, контекст культуры применительно к эколого-биологическому дополнительному образованию предусматривает воспитание:</w:t>
      </w:r>
    </w:p>
    <w:p w:rsidR="00011D76" w:rsidRPr="001E4C90" w:rsidRDefault="005005BC" w:rsidP="005005B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11D76" w:rsidRPr="001E4C90">
        <w:rPr>
          <w:rFonts w:ascii="Times New Roman" w:hAnsi="Times New Roman"/>
          <w:sz w:val="28"/>
          <w:szCs w:val="28"/>
        </w:rPr>
        <w:t xml:space="preserve"> личностной экологической культуры, направленной на сохранение собственной жизни и продолжение рода в сочетании с культурой </w:t>
      </w:r>
      <w:r w:rsidR="00011D76" w:rsidRPr="001E4C90">
        <w:rPr>
          <w:rFonts w:ascii="Times New Roman" w:hAnsi="Times New Roman"/>
          <w:sz w:val="28"/>
          <w:szCs w:val="28"/>
        </w:rPr>
        <w:lastRenderedPageBreak/>
        <w:t>потребления в быту в соответствии с физиологически необходимыми потребностями человека,</w:t>
      </w:r>
    </w:p>
    <w:p w:rsidR="00011D76" w:rsidRPr="001E4C90" w:rsidRDefault="005005BC" w:rsidP="005005B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11D76" w:rsidRPr="001E4C90">
        <w:rPr>
          <w:rFonts w:ascii="Times New Roman" w:hAnsi="Times New Roman"/>
          <w:sz w:val="28"/>
          <w:szCs w:val="28"/>
        </w:rPr>
        <w:t xml:space="preserve"> культуры потребления «даров природы», которая ограничивала бы инстинкт безудержного потребительства;</w:t>
      </w:r>
    </w:p>
    <w:p w:rsidR="00011D76" w:rsidRPr="001E4C90" w:rsidRDefault="005005BC" w:rsidP="005005B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11D76" w:rsidRPr="001E4C90">
        <w:rPr>
          <w:rFonts w:ascii="Times New Roman" w:hAnsi="Times New Roman"/>
          <w:sz w:val="28"/>
          <w:szCs w:val="28"/>
        </w:rPr>
        <w:t xml:space="preserve"> культуры поведения в природе, исключающего причинение ей ущерба, и взаимодействие с ней без нанесения вреда собственному здоровью;</w:t>
      </w:r>
    </w:p>
    <w:p w:rsidR="00011D76" w:rsidRPr="001E4C90" w:rsidRDefault="005005BC" w:rsidP="005005B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11D76" w:rsidRPr="001E4C90">
        <w:rPr>
          <w:rFonts w:ascii="Times New Roman" w:hAnsi="Times New Roman"/>
          <w:sz w:val="28"/>
          <w:szCs w:val="28"/>
        </w:rPr>
        <w:t xml:space="preserve"> гражданской ответственности за состояние природы, ее сохранение и улучшение в интересах ныне живущего и будущего поколений, признания самоценности природы,</w:t>
      </w:r>
    </w:p>
    <w:p w:rsidR="00011D76" w:rsidRPr="001E4C90" w:rsidRDefault="005005BC" w:rsidP="005005B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11D76" w:rsidRPr="001E4C90">
        <w:rPr>
          <w:rFonts w:ascii="Times New Roman" w:hAnsi="Times New Roman"/>
          <w:sz w:val="28"/>
          <w:szCs w:val="28"/>
        </w:rPr>
        <w:t xml:space="preserve"> культуры труда в природе, с природными материалами и вторичными ресурсами;</w:t>
      </w:r>
    </w:p>
    <w:p w:rsidR="00011D76" w:rsidRDefault="005005BC" w:rsidP="005005B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11D76" w:rsidRPr="001E4C90">
        <w:rPr>
          <w:rFonts w:ascii="Times New Roman" w:hAnsi="Times New Roman"/>
          <w:sz w:val="28"/>
          <w:szCs w:val="28"/>
        </w:rPr>
        <w:t xml:space="preserve"> целостного экологического сознания на этапе допрофессионального становления</w:t>
      </w:r>
      <w:r>
        <w:rPr>
          <w:rFonts w:ascii="Times New Roman" w:hAnsi="Times New Roman"/>
          <w:sz w:val="28"/>
          <w:szCs w:val="28"/>
        </w:rPr>
        <w:t>.</w:t>
      </w:r>
    </w:p>
    <w:p w:rsidR="005005BC" w:rsidRPr="001E4C90" w:rsidRDefault="005005BC" w:rsidP="005005B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11D76" w:rsidRDefault="00011D76" w:rsidP="001E4C90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DC5688">
        <w:rPr>
          <w:rFonts w:ascii="Times New Roman" w:hAnsi="Times New Roman"/>
          <w:sz w:val="28"/>
          <w:szCs w:val="28"/>
        </w:rPr>
        <w:t>Уставом центра нормативно закреплен</w:t>
      </w:r>
      <w:r>
        <w:rPr>
          <w:rFonts w:ascii="Times New Roman" w:hAnsi="Times New Roman"/>
          <w:sz w:val="28"/>
          <w:szCs w:val="28"/>
        </w:rPr>
        <w:t>а</w:t>
      </w:r>
      <w:r w:rsidRPr="00DC5688">
        <w:rPr>
          <w:rFonts w:ascii="Times New Roman" w:hAnsi="Times New Roman"/>
          <w:sz w:val="28"/>
          <w:szCs w:val="28"/>
        </w:rPr>
        <w:t xml:space="preserve"> нацеленность специалистов на реализацию воспитательного потенциала образовательных программ, целенаправленный отбор учебных пособий и дидактических материалов, предоставляемой детям информации в процессе обучения, направленн</w:t>
      </w:r>
      <w:r>
        <w:rPr>
          <w:rFonts w:ascii="Times New Roman" w:hAnsi="Times New Roman"/>
          <w:sz w:val="28"/>
          <w:szCs w:val="28"/>
        </w:rPr>
        <w:t>ой</w:t>
      </w:r>
      <w:r w:rsidRPr="00DC5688">
        <w:rPr>
          <w:rFonts w:ascii="Times New Roman" w:hAnsi="Times New Roman"/>
          <w:sz w:val="28"/>
          <w:szCs w:val="28"/>
        </w:rPr>
        <w:t xml:space="preserve"> не только на усвоение детьми программного минимума знаний, но и на их духовно-нравственное становление, осознание и принятие общечеловеческих ценностей.</w:t>
      </w:r>
      <w:r>
        <w:rPr>
          <w:rFonts w:ascii="Times New Roman" w:hAnsi="Times New Roman"/>
          <w:sz w:val="28"/>
          <w:szCs w:val="28"/>
        </w:rPr>
        <w:t xml:space="preserve">      </w:t>
      </w:r>
    </w:p>
    <w:p w:rsidR="00011D76" w:rsidRPr="00315674" w:rsidRDefault="00011D76" w:rsidP="001E4C90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отражено в традиционно организуемых эколого-биологическим центром областных мероприятиях.</w:t>
      </w:r>
    </w:p>
    <w:p w:rsidR="00011D76" w:rsidRDefault="00ED06D9" w:rsidP="00580C3A">
      <w:pPr>
        <w:shd w:val="clear" w:color="auto" w:fill="FFFFFF"/>
        <w:ind w:right="14" w:firstLine="72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510540</wp:posOffset>
            </wp:positionV>
            <wp:extent cx="2114550" cy="2876550"/>
            <wp:effectExtent l="19050" t="0" r="0" b="0"/>
            <wp:wrapTight wrapText="bothSides">
              <wp:wrapPolygon edited="0">
                <wp:start x="-195" y="0"/>
                <wp:lineTo x="-195" y="21457"/>
                <wp:lineTo x="21600" y="21457"/>
                <wp:lineTo x="21600" y="0"/>
                <wp:lineTo x="-195" y="0"/>
              </wp:wrapPolygon>
            </wp:wrapTight>
            <wp:docPr id="3" name="Рисунок 1" descr="P1060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106054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157" r="23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11D76">
        <w:rPr>
          <w:rFonts w:ascii="Times New Roman" w:hAnsi="Times New Roman"/>
          <w:sz w:val="28"/>
          <w:szCs w:val="28"/>
        </w:rPr>
        <w:t xml:space="preserve">С 2003 года центром проводится </w:t>
      </w:r>
      <w:r w:rsidR="00011D76" w:rsidRPr="007E52C8">
        <w:rPr>
          <w:rFonts w:ascii="Times New Roman" w:hAnsi="Times New Roman"/>
          <w:b/>
          <w:i/>
          <w:sz w:val="28"/>
          <w:szCs w:val="28"/>
          <w:u w:val="single"/>
        </w:rPr>
        <w:t>региональный этап Всероссийского конкурса имени В.И.Вернадского</w:t>
      </w:r>
      <w:r w:rsidR="00011D76">
        <w:rPr>
          <w:rFonts w:ascii="Times New Roman" w:hAnsi="Times New Roman"/>
          <w:sz w:val="28"/>
          <w:szCs w:val="28"/>
        </w:rPr>
        <w:t>, способствующий д</w:t>
      </w:r>
      <w:r w:rsidR="00011D76" w:rsidRPr="00315674">
        <w:rPr>
          <w:rFonts w:ascii="Times New Roman" w:hAnsi="Times New Roman"/>
          <w:sz w:val="28"/>
          <w:szCs w:val="28"/>
        </w:rPr>
        <w:t>уховно-нравственному развитию школьников Брянской области посредством исследования ее территории, неповторимой природы, богатейшего культурно-исторического наследия, традиций и обычаев населяющих область народов</w:t>
      </w:r>
      <w:r w:rsidR="00011D76">
        <w:rPr>
          <w:rFonts w:ascii="Times New Roman" w:hAnsi="Times New Roman"/>
          <w:sz w:val="28"/>
          <w:szCs w:val="28"/>
        </w:rPr>
        <w:t>.</w:t>
      </w:r>
    </w:p>
    <w:p w:rsidR="00011D76" w:rsidRDefault="00011D76" w:rsidP="00B557FF">
      <w:pPr>
        <w:shd w:val="clear" w:color="auto" w:fill="FFFFFF"/>
        <w:spacing w:after="0"/>
        <w:ind w:right="14" w:firstLine="720"/>
        <w:jc w:val="both"/>
        <w:rPr>
          <w:rFonts w:ascii="Times New Roman" w:hAnsi="Times New Roman"/>
          <w:sz w:val="28"/>
          <w:szCs w:val="28"/>
        </w:rPr>
      </w:pPr>
      <w:r w:rsidRPr="00315674">
        <w:rPr>
          <w:rFonts w:ascii="Times New Roman" w:hAnsi="Times New Roman"/>
          <w:sz w:val="28"/>
          <w:szCs w:val="28"/>
        </w:rPr>
        <w:t xml:space="preserve"> В 2015 году в конкурсе приняли участие  35 учащихся из 22 образовательных учреждений области.      </w:t>
      </w:r>
    </w:p>
    <w:p w:rsidR="00011D76" w:rsidRPr="00315674" w:rsidRDefault="00462F20" w:rsidP="00B557FF">
      <w:pPr>
        <w:shd w:val="clear" w:color="auto" w:fill="FFFFFF"/>
        <w:spacing w:after="0"/>
        <w:ind w:right="14" w:firstLine="720"/>
        <w:jc w:val="both"/>
        <w:rPr>
          <w:rFonts w:ascii="Times New Roman" w:hAnsi="Times New Roman"/>
          <w:sz w:val="28"/>
          <w:szCs w:val="28"/>
        </w:rPr>
      </w:pPr>
      <w:r w:rsidRPr="00462F2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75.65pt;margin-top:51.55pt;width:166.65pt;height:54pt;z-index:251658240" wrapcoords="-97 0 -97 21300 21600 21300 21600 0 -97 0" stroked="f">
            <v:textbox inset="0,0,0,0">
              <w:txbxContent>
                <w:p w:rsidR="00011D76" w:rsidRPr="00362EB2" w:rsidRDefault="00011D76" w:rsidP="00362EB2">
                  <w:pPr>
                    <w:pStyle w:val="ab"/>
                    <w:jc w:val="center"/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</w:pPr>
                  <w:r w:rsidRPr="00362EB2">
                    <w:rPr>
                      <w:color w:val="auto"/>
                    </w:rPr>
                    <w:t>Фрагмент украшения внутреннего убранства церкви Архангела Михаила, найденная учащимися МБОУ "Новобобовичская СОШ" Новозыбковского района</w:t>
                  </w:r>
                </w:p>
              </w:txbxContent>
            </v:textbox>
            <w10:wrap type="tight"/>
          </v:shape>
        </w:pict>
      </w:r>
      <w:r w:rsidR="00011D76" w:rsidRPr="00315674">
        <w:rPr>
          <w:rFonts w:ascii="Times New Roman" w:hAnsi="Times New Roman"/>
          <w:sz w:val="28"/>
          <w:szCs w:val="28"/>
        </w:rPr>
        <w:t xml:space="preserve">Ярким примером духовно-нравственного, экологического и интеллектуального развития школьников </w:t>
      </w:r>
      <w:r w:rsidR="00011D76" w:rsidRPr="00315674">
        <w:rPr>
          <w:rFonts w:ascii="Times New Roman" w:hAnsi="Times New Roman"/>
          <w:sz w:val="28"/>
          <w:szCs w:val="28"/>
        </w:rPr>
        <w:lastRenderedPageBreak/>
        <w:t>посредством приобщения к традициям российской научной школы стали исследовательские работы учащихся МБОУ «Новобобовичская СОШ» Новозыбковского района «Храм Архангела Михаила» (руководитель – Галанов А.А.), «Есть в селе храм» -  учащихся МБОУ «Смольянская СОШ» Брянского района (руководитель – Кузина О.В.), «В.Ф.Голубев – директор и председатель правления акционерного общества Брянского завода – меценат Бежицы» учащихся МБОУ ДОД «Центр внешкольной работы г.Брянска» (руководитель – Скороход Г.Н.).</w:t>
      </w:r>
    </w:p>
    <w:p w:rsidR="00011D76" w:rsidRDefault="00011D76" w:rsidP="00B557FF">
      <w:pPr>
        <w:shd w:val="clear" w:color="auto" w:fill="FFFFFF"/>
        <w:ind w:right="14" w:firstLine="426"/>
        <w:jc w:val="both"/>
        <w:rPr>
          <w:rFonts w:ascii="Times New Roman" w:hAnsi="Times New Roman"/>
          <w:sz w:val="10"/>
          <w:szCs w:val="10"/>
        </w:rPr>
      </w:pPr>
    </w:p>
    <w:p w:rsidR="00011D76" w:rsidRPr="00B557FF" w:rsidRDefault="00011D76" w:rsidP="00B557FF">
      <w:pPr>
        <w:shd w:val="clear" w:color="auto" w:fill="FFFFFF"/>
        <w:ind w:right="14" w:firstLine="426"/>
        <w:jc w:val="both"/>
        <w:rPr>
          <w:rFonts w:ascii="Times New Roman" w:hAnsi="Times New Roman"/>
          <w:sz w:val="28"/>
          <w:szCs w:val="28"/>
        </w:rPr>
      </w:pPr>
      <w:r w:rsidRPr="00B557FF">
        <w:rPr>
          <w:rFonts w:ascii="Times New Roman" w:hAnsi="Times New Roman"/>
          <w:sz w:val="28"/>
          <w:szCs w:val="28"/>
        </w:rPr>
        <w:t>Проведение регионального этапа Всероссийского конкурса</w:t>
      </w:r>
      <w:r w:rsidR="00696F39">
        <w:rPr>
          <w:rFonts w:ascii="Times New Roman" w:hAnsi="Times New Roman"/>
          <w:sz w:val="28"/>
          <w:szCs w:val="28"/>
        </w:rPr>
        <w:t xml:space="preserve"> </w:t>
      </w:r>
      <w:r w:rsidRPr="00B557FF">
        <w:rPr>
          <w:rFonts w:ascii="Times New Roman" w:hAnsi="Times New Roman"/>
          <w:sz w:val="28"/>
          <w:szCs w:val="28"/>
        </w:rPr>
        <w:t>им.</w:t>
      </w:r>
      <w:r w:rsidR="00696F39">
        <w:rPr>
          <w:rFonts w:ascii="Times New Roman" w:hAnsi="Times New Roman"/>
          <w:sz w:val="28"/>
          <w:szCs w:val="28"/>
        </w:rPr>
        <w:t> </w:t>
      </w:r>
      <w:r w:rsidRPr="00B557FF">
        <w:rPr>
          <w:rFonts w:ascii="Times New Roman" w:hAnsi="Times New Roman"/>
          <w:sz w:val="28"/>
          <w:szCs w:val="28"/>
        </w:rPr>
        <w:t>В.И.Вернадского показал перспективы и значимость духовно-нравственного, экологического и интеллектуального развития школьников посредством приобщения к традициям российской научной школы.</w:t>
      </w:r>
    </w:p>
    <w:p w:rsidR="00011D76" w:rsidRPr="00315674" w:rsidRDefault="00011D76" w:rsidP="007E52C8">
      <w:pPr>
        <w:shd w:val="clear" w:color="auto" w:fill="FFFFFF"/>
        <w:spacing w:after="0"/>
        <w:ind w:right="14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2007 года организуется и проводится </w:t>
      </w:r>
      <w:r w:rsidRPr="007E52C8">
        <w:rPr>
          <w:rFonts w:ascii="Times New Roman" w:hAnsi="Times New Roman"/>
          <w:b/>
          <w:i/>
          <w:sz w:val="28"/>
          <w:szCs w:val="28"/>
          <w:u w:val="single"/>
        </w:rPr>
        <w:t>областной конкурс «Летопись добрых дел по сохранению природы»</w:t>
      </w:r>
      <w:r>
        <w:rPr>
          <w:rFonts w:ascii="Times New Roman" w:hAnsi="Times New Roman"/>
          <w:sz w:val="28"/>
          <w:szCs w:val="28"/>
        </w:rPr>
        <w:t>, целью которого</w:t>
      </w:r>
      <w:r w:rsidRPr="00315674">
        <w:rPr>
          <w:rFonts w:ascii="Times New Roman" w:hAnsi="Times New Roman"/>
          <w:sz w:val="28"/>
          <w:szCs w:val="28"/>
        </w:rPr>
        <w:t xml:space="preserve"> является поддержка общественно значимой деятельности детско-юношеских объединений, направленной на духовно-нравственное становление обучающихся и профессиональное самоопределение. </w:t>
      </w:r>
    </w:p>
    <w:p w:rsidR="00011D76" w:rsidRDefault="00011D76" w:rsidP="007E52C8">
      <w:pPr>
        <w:shd w:val="clear" w:color="auto" w:fill="FFFFFF"/>
        <w:spacing w:after="0"/>
        <w:ind w:right="14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последние три года </w:t>
      </w:r>
      <w:r w:rsidRPr="00315674">
        <w:rPr>
          <w:rFonts w:ascii="Times New Roman" w:hAnsi="Times New Roman"/>
          <w:sz w:val="28"/>
          <w:szCs w:val="28"/>
        </w:rPr>
        <w:t xml:space="preserve">в конкурсе приняли участие </w:t>
      </w:r>
      <w:r>
        <w:rPr>
          <w:rFonts w:ascii="Times New Roman" w:hAnsi="Times New Roman"/>
          <w:sz w:val="28"/>
          <w:szCs w:val="28"/>
        </w:rPr>
        <w:t>более 60 коллективов из</w:t>
      </w:r>
      <w:r w:rsidRPr="00315674">
        <w:rPr>
          <w:rFonts w:ascii="Times New Roman" w:hAnsi="Times New Roman"/>
          <w:sz w:val="28"/>
          <w:szCs w:val="28"/>
        </w:rPr>
        <w:t xml:space="preserve"> образовательных учреждений области. </w:t>
      </w:r>
    </w:p>
    <w:p w:rsidR="00011D76" w:rsidRDefault="00011D76" w:rsidP="00242364">
      <w:pPr>
        <w:shd w:val="clear" w:color="auto" w:fill="FFFFFF"/>
        <w:spacing w:after="0"/>
        <w:ind w:right="14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Жюри и оргкомитет названного конкурса  отмечают работы: «Оставить добрый след на родной земле» учащихся МБОУ «Усохская СОШ» Трубчевского района (руководитель – Яковина С.М.); «Живая вода» учащихся МБОУ «Старокривецкая СОШ» Новозыбковского района (руководитель – Поздняков А.П.), «Возрождение «Семи ключей» учащихся МБОУ «Клетнянская СОШ №1» (руководитель – Берштейн Н.В.).</w:t>
      </w:r>
      <w:r w:rsidRPr="00242364">
        <w:rPr>
          <w:rFonts w:ascii="Times New Roman" w:hAnsi="Times New Roman"/>
          <w:sz w:val="28"/>
          <w:szCs w:val="28"/>
        </w:rPr>
        <w:t xml:space="preserve"> </w:t>
      </w:r>
    </w:p>
    <w:p w:rsidR="00011D76" w:rsidRDefault="00011D76" w:rsidP="00242364">
      <w:pPr>
        <w:shd w:val="clear" w:color="auto" w:fill="FFFFFF"/>
        <w:spacing w:after="0"/>
        <w:ind w:right="14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Авторами этих проектов</w:t>
      </w:r>
      <w:r w:rsidRPr="00315674">
        <w:rPr>
          <w:rFonts w:ascii="Times New Roman" w:hAnsi="Times New Roman"/>
          <w:sz w:val="28"/>
          <w:szCs w:val="28"/>
        </w:rPr>
        <w:t xml:space="preserve"> была проведена большая работа по экологическому мониторингу и благоустройству </w:t>
      </w:r>
      <w:r>
        <w:rPr>
          <w:rFonts w:ascii="Times New Roman" w:hAnsi="Times New Roman"/>
          <w:sz w:val="28"/>
          <w:szCs w:val="28"/>
        </w:rPr>
        <w:t>своих сел</w:t>
      </w:r>
      <w:r w:rsidRPr="00315674">
        <w:rPr>
          <w:rFonts w:ascii="Times New Roman" w:hAnsi="Times New Roman"/>
          <w:sz w:val="28"/>
          <w:szCs w:val="28"/>
        </w:rPr>
        <w:t>, город</w:t>
      </w:r>
      <w:r>
        <w:rPr>
          <w:rFonts w:ascii="Times New Roman" w:hAnsi="Times New Roman"/>
          <w:sz w:val="28"/>
          <w:szCs w:val="28"/>
        </w:rPr>
        <w:t>ов</w:t>
      </w:r>
      <w:r w:rsidRPr="00315674">
        <w:rPr>
          <w:rFonts w:ascii="Times New Roman" w:hAnsi="Times New Roman"/>
          <w:sz w:val="28"/>
          <w:szCs w:val="28"/>
        </w:rPr>
        <w:t xml:space="preserve">, охране природных объектов. </w:t>
      </w:r>
    </w:p>
    <w:p w:rsidR="00011D76" w:rsidRPr="00315674" w:rsidRDefault="00011D76" w:rsidP="00242364">
      <w:pPr>
        <w:shd w:val="clear" w:color="auto" w:fill="FFFFFF"/>
        <w:spacing w:after="0"/>
        <w:ind w:right="14" w:firstLine="720"/>
        <w:jc w:val="both"/>
        <w:rPr>
          <w:rFonts w:ascii="Times New Roman" w:hAnsi="Times New Roman"/>
          <w:sz w:val="28"/>
          <w:szCs w:val="28"/>
        </w:rPr>
      </w:pPr>
    </w:p>
    <w:p w:rsidR="00011D76" w:rsidRPr="00315674" w:rsidRDefault="00011D76" w:rsidP="004962B5">
      <w:pPr>
        <w:shd w:val="clear" w:color="auto" w:fill="FFFFFF"/>
        <w:spacing w:after="0"/>
        <w:ind w:right="14" w:firstLine="709"/>
        <w:jc w:val="both"/>
        <w:rPr>
          <w:rFonts w:ascii="Times New Roman" w:hAnsi="Times New Roman"/>
          <w:sz w:val="28"/>
          <w:szCs w:val="28"/>
        </w:rPr>
      </w:pPr>
      <w:r w:rsidRPr="00315674">
        <w:rPr>
          <w:rFonts w:ascii="Times New Roman" w:hAnsi="Times New Roman"/>
          <w:sz w:val="28"/>
          <w:szCs w:val="28"/>
        </w:rPr>
        <w:t xml:space="preserve">Содействовать духовной привязанности к своей малой родине призван </w:t>
      </w:r>
      <w:r w:rsidRPr="00242364">
        <w:rPr>
          <w:rFonts w:ascii="Times New Roman" w:hAnsi="Times New Roman"/>
          <w:b/>
          <w:i/>
          <w:sz w:val="28"/>
          <w:szCs w:val="28"/>
          <w:u w:val="single"/>
        </w:rPr>
        <w:t>региональный этап Всероссийского конкурса «Моя малая Родина: природа, культура, этнос»</w:t>
      </w:r>
      <w:r>
        <w:rPr>
          <w:rFonts w:ascii="Times New Roman" w:hAnsi="Times New Roman"/>
          <w:sz w:val="28"/>
          <w:szCs w:val="28"/>
        </w:rPr>
        <w:t>, который проводится в регионе боле 10 лет.</w:t>
      </w:r>
      <w:r w:rsidRPr="00315674">
        <w:rPr>
          <w:rFonts w:ascii="Times New Roman" w:hAnsi="Times New Roman"/>
          <w:sz w:val="28"/>
          <w:szCs w:val="28"/>
        </w:rPr>
        <w:t xml:space="preserve"> </w:t>
      </w:r>
    </w:p>
    <w:p w:rsidR="00011D76" w:rsidRPr="00315674" w:rsidRDefault="00011D76" w:rsidP="004962B5">
      <w:pPr>
        <w:shd w:val="clear" w:color="auto" w:fill="FFFFFF"/>
        <w:spacing w:after="0"/>
        <w:ind w:right="14" w:firstLine="709"/>
        <w:jc w:val="both"/>
        <w:rPr>
          <w:rFonts w:ascii="Times New Roman" w:hAnsi="Times New Roman"/>
          <w:sz w:val="28"/>
          <w:szCs w:val="28"/>
        </w:rPr>
      </w:pPr>
      <w:r w:rsidRPr="00315674">
        <w:rPr>
          <w:rFonts w:ascii="Times New Roman" w:hAnsi="Times New Roman"/>
          <w:sz w:val="28"/>
          <w:szCs w:val="28"/>
        </w:rPr>
        <w:t>В текущем году в конкурсе приняли участие 64 учащихся  из 30 образовательных учреждений области. В ходе конкурса учащимися  была проведена большая работа по изучению природного и культурного наследия родного</w:t>
      </w:r>
      <w:r w:rsidRPr="00315674">
        <w:rPr>
          <w:color w:val="000000"/>
          <w:sz w:val="28"/>
          <w:szCs w:val="28"/>
        </w:rPr>
        <w:t xml:space="preserve"> </w:t>
      </w:r>
      <w:r w:rsidRPr="00315674">
        <w:rPr>
          <w:rFonts w:ascii="Times New Roman" w:hAnsi="Times New Roman"/>
          <w:sz w:val="28"/>
          <w:szCs w:val="28"/>
        </w:rPr>
        <w:t xml:space="preserve">края. </w:t>
      </w:r>
    </w:p>
    <w:p w:rsidR="00011D76" w:rsidRPr="00315674" w:rsidRDefault="00462F20" w:rsidP="004962B5">
      <w:pPr>
        <w:shd w:val="clear" w:color="auto" w:fill="FFFFFF"/>
        <w:spacing w:after="0"/>
        <w:ind w:right="14" w:firstLine="709"/>
        <w:jc w:val="both"/>
        <w:rPr>
          <w:rFonts w:ascii="Times New Roman" w:hAnsi="Times New Roman"/>
          <w:sz w:val="28"/>
          <w:szCs w:val="28"/>
        </w:rPr>
      </w:pPr>
      <w:r w:rsidRPr="00462F20">
        <w:rPr>
          <w:noProof/>
        </w:rPr>
        <w:lastRenderedPageBreak/>
        <w:pict>
          <v:shape id="_x0000_s1031" type="#_x0000_t202" style="position:absolute;left:0;text-align:left;margin-left:18pt;margin-top:126pt;width:166.65pt;height:21pt;z-index:251663360" wrapcoords="-97 0 -97 21300 21600 21300 21600 0 -97 0" stroked="f">
            <v:textbox style="mso-next-textbox:#_x0000_s1031" inset="0,0,0,0">
              <w:txbxContent>
                <w:p w:rsidR="003C4959" w:rsidRPr="00362EB2" w:rsidRDefault="003C4959" w:rsidP="003C4959">
                  <w:pPr>
                    <w:pStyle w:val="ab"/>
                    <w:jc w:val="center"/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</w:pPr>
                  <w:r>
                    <w:rPr>
                      <w:color w:val="auto"/>
                    </w:rPr>
                    <w:t>Святые источники Унечского района</w:t>
                  </w:r>
                </w:p>
              </w:txbxContent>
            </v:textbox>
            <w10:wrap type="tight"/>
          </v:shape>
        </w:pict>
      </w:r>
      <w:r w:rsidR="00ED06D9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9738</wp:posOffset>
            </wp:positionH>
            <wp:positionV relativeFrom="paragraph">
              <wp:posOffset>141572</wp:posOffset>
            </wp:positionV>
            <wp:extent cx="1369404" cy="1480137"/>
            <wp:effectExtent l="228600" t="190500" r="211746" b="177213"/>
            <wp:wrapTight wrapText="bothSides">
              <wp:wrapPolygon edited="0">
                <wp:start x="-300" y="-2780"/>
                <wp:lineTo x="-1803" y="-2502"/>
                <wp:lineTo x="-3606" y="0"/>
                <wp:lineTo x="-3606" y="20572"/>
                <wp:lineTo x="-2103" y="23908"/>
                <wp:lineTo x="-601" y="24186"/>
                <wp:lineTo x="21935" y="24186"/>
                <wp:lineTo x="22236" y="24186"/>
                <wp:lineTo x="22837" y="23908"/>
                <wp:lineTo x="23438" y="23908"/>
                <wp:lineTo x="24940" y="20572"/>
                <wp:lineTo x="24940" y="278"/>
                <wp:lineTo x="23438" y="-2224"/>
                <wp:lineTo x="21935" y="-2780"/>
                <wp:lineTo x="-300" y="-2780"/>
              </wp:wrapPolygon>
            </wp:wrapTight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404" cy="1480137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D06D9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342900</wp:posOffset>
            </wp:positionV>
            <wp:extent cx="1562100" cy="1447800"/>
            <wp:effectExtent l="57150" t="38100" r="38100" b="19050"/>
            <wp:wrapTight wrapText="bothSides">
              <wp:wrapPolygon edited="0">
                <wp:start x="-790" y="-568"/>
                <wp:lineTo x="-790" y="21884"/>
                <wp:lineTo x="22127" y="21884"/>
                <wp:lineTo x="22127" y="-568"/>
                <wp:lineTo x="-790" y="-568"/>
              </wp:wrapPolygon>
            </wp:wrapTight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447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1D76" w:rsidRPr="00315674">
        <w:rPr>
          <w:rFonts w:ascii="Times New Roman" w:hAnsi="Times New Roman"/>
          <w:sz w:val="28"/>
          <w:szCs w:val="28"/>
        </w:rPr>
        <w:t>Особый интерес вызывают: работа Тищенко Егора, учащегося МОУ – СОШ №5 г.Унеча по изучению святых источников Унечского района (руководитель – Тищенко С.В.), работа Семенец Анны, учащейся МБОУ «Суражская СОШ №3» «Н.Н.Старченко – яркий певец природы» (руководитель – Кузьменок О.С.), «Четырнадцать историй о Бежице и не только» учащихся МБОУ «Гимназия №5» г.Брянска (руководитель – Легоцкая В.С.).</w:t>
      </w:r>
    </w:p>
    <w:p w:rsidR="00011D76" w:rsidRDefault="00011D76" w:rsidP="004962B5">
      <w:pPr>
        <w:shd w:val="clear" w:color="auto" w:fill="FFFFFF"/>
        <w:spacing w:after="0"/>
        <w:ind w:right="14" w:firstLine="709"/>
        <w:jc w:val="both"/>
        <w:rPr>
          <w:rFonts w:ascii="Times New Roman" w:hAnsi="Times New Roman"/>
          <w:sz w:val="28"/>
          <w:szCs w:val="28"/>
        </w:rPr>
      </w:pPr>
      <w:r w:rsidRPr="00315674">
        <w:rPr>
          <w:rFonts w:ascii="Times New Roman" w:hAnsi="Times New Roman"/>
          <w:sz w:val="28"/>
          <w:szCs w:val="28"/>
        </w:rPr>
        <w:t xml:space="preserve">Опыт участия образовательных учреждений в конкурсе «Моя малая Родина: природа, культура, этнос» показал перспективы и значимость проведения исследовательской работы с учащимися по изучению природного и культурного наследия родного края. </w:t>
      </w:r>
    </w:p>
    <w:p w:rsidR="00011D76" w:rsidRPr="00315674" w:rsidRDefault="00011D76" w:rsidP="004962B5">
      <w:pPr>
        <w:shd w:val="clear" w:color="auto" w:fill="FFFFFF"/>
        <w:spacing w:after="0"/>
        <w:ind w:right="14" w:firstLine="709"/>
        <w:jc w:val="both"/>
        <w:rPr>
          <w:rFonts w:ascii="Times New Roman" w:hAnsi="Times New Roman"/>
          <w:sz w:val="28"/>
          <w:szCs w:val="28"/>
        </w:rPr>
      </w:pPr>
    </w:p>
    <w:p w:rsidR="00011D76" w:rsidRPr="00315674" w:rsidRDefault="00011D76" w:rsidP="004962B5">
      <w:pPr>
        <w:shd w:val="clear" w:color="auto" w:fill="FFFFFF"/>
        <w:spacing w:after="0"/>
        <w:ind w:right="14" w:firstLine="709"/>
        <w:jc w:val="both"/>
        <w:rPr>
          <w:rFonts w:ascii="Times New Roman" w:hAnsi="Times New Roman"/>
          <w:sz w:val="28"/>
          <w:szCs w:val="28"/>
        </w:rPr>
      </w:pPr>
      <w:r w:rsidRPr="00242364">
        <w:rPr>
          <w:rFonts w:ascii="Times New Roman" w:hAnsi="Times New Roman"/>
          <w:b/>
          <w:i/>
          <w:sz w:val="28"/>
          <w:szCs w:val="28"/>
          <w:u w:val="single"/>
        </w:rPr>
        <w:t>Областной конкурс «Вода Брянщины»</w:t>
      </w:r>
      <w:r w:rsidRPr="00315674">
        <w:rPr>
          <w:rFonts w:ascii="Times New Roman" w:hAnsi="Times New Roman"/>
          <w:sz w:val="28"/>
          <w:szCs w:val="28"/>
        </w:rPr>
        <w:t xml:space="preserve"> проводится с</w:t>
      </w:r>
      <w:r>
        <w:rPr>
          <w:rFonts w:ascii="Times New Roman" w:hAnsi="Times New Roman"/>
          <w:sz w:val="28"/>
          <w:szCs w:val="28"/>
        </w:rPr>
        <w:t xml:space="preserve"> 2000 года с</w:t>
      </w:r>
      <w:r w:rsidRPr="00315674">
        <w:rPr>
          <w:rFonts w:ascii="Times New Roman" w:hAnsi="Times New Roman"/>
          <w:sz w:val="28"/>
          <w:szCs w:val="28"/>
        </w:rPr>
        <w:t xml:space="preserve"> целью активизации деятельности образовательных учреждений по экологическому и нравственному воспитанию учащихся.</w:t>
      </w:r>
    </w:p>
    <w:p w:rsidR="00011D76" w:rsidRPr="00315674" w:rsidRDefault="00ED06D9" w:rsidP="004962B5">
      <w:pPr>
        <w:shd w:val="clear" w:color="auto" w:fill="FFFFFF"/>
        <w:spacing w:after="0"/>
        <w:ind w:right="14"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568325</wp:posOffset>
            </wp:positionV>
            <wp:extent cx="2876550" cy="2162175"/>
            <wp:effectExtent l="19050" t="0" r="0" b="0"/>
            <wp:wrapTight wrapText="bothSides">
              <wp:wrapPolygon edited="0">
                <wp:start x="-143" y="0"/>
                <wp:lineTo x="-143" y="21505"/>
                <wp:lineTo x="21600" y="21505"/>
                <wp:lineTo x="21600" y="0"/>
                <wp:lineTo x="-143" y="0"/>
              </wp:wrapPolygon>
            </wp:wrapTight>
            <wp:docPr id="10" name="Рисунок 10" descr="GEDC2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EDC239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11D76" w:rsidRPr="00315674">
        <w:rPr>
          <w:rFonts w:ascii="Times New Roman" w:hAnsi="Times New Roman"/>
          <w:sz w:val="28"/>
          <w:szCs w:val="28"/>
        </w:rPr>
        <w:t>В 2014 году в конкурсе приняли участие 20 учащихся из 10 муниципальных районов и городов области.</w:t>
      </w:r>
    </w:p>
    <w:p w:rsidR="00011D76" w:rsidRDefault="00462F20" w:rsidP="004962B5">
      <w:pPr>
        <w:shd w:val="clear" w:color="auto" w:fill="FFFFFF"/>
        <w:spacing w:after="0"/>
        <w:ind w:right="14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36" type="#_x0000_t202" style="position:absolute;left:0;text-align:left;margin-left:270pt;margin-top:178.75pt;width:166.65pt;height:45.75pt;z-index:251669504" wrapcoords="-97 0 -97 21300 21600 21300 21600 0 -97 0" stroked="f">
            <v:textbox inset="0,0,0,0">
              <w:txbxContent>
                <w:p w:rsidR="00256DC1" w:rsidRPr="00362EB2" w:rsidRDefault="00256DC1" w:rsidP="00256DC1">
                  <w:pPr>
                    <w:pStyle w:val="ab"/>
                    <w:jc w:val="center"/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</w:pPr>
                  <w:r>
                    <w:rPr>
                      <w:color w:val="auto"/>
                    </w:rPr>
                    <w:t>Работа по очистке и благоустройству территории вблизи родника ,организованная учащимися МБОУ «Гимназия №1» п.Навля</w:t>
                  </w:r>
                </w:p>
              </w:txbxContent>
            </v:textbox>
            <w10:wrap type="tight"/>
          </v:shape>
        </w:pict>
      </w:r>
      <w:r w:rsidR="00011D76" w:rsidRPr="00315674">
        <w:rPr>
          <w:rFonts w:ascii="Times New Roman" w:hAnsi="Times New Roman"/>
          <w:sz w:val="28"/>
          <w:szCs w:val="28"/>
        </w:rPr>
        <w:t>Интересен опыт учащихся МБОУ «Гимназия №1» п.Навля (руководитель – Блинова М.В.). Ребята провели мониторинг родников Навлинского района (ключ вблизи церкви Казанской божьей матери п.Навля, святой источник «Святовский колодец» с.Святое (Партизанское) и др.). Школьниками была проведена работа по очистке и благоустройству территорий вблизи родников, составлен путеводитель «Родники нашего края».</w:t>
      </w:r>
    </w:p>
    <w:p w:rsidR="00011D76" w:rsidRDefault="00011D76" w:rsidP="004962B5">
      <w:pPr>
        <w:shd w:val="clear" w:color="auto" w:fill="FFFFFF"/>
        <w:spacing w:after="0"/>
        <w:ind w:right="14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Проведение конкурса выявило возросший интерес учащихся к мониторингу водных объектов, имеющих историческое и культурное значение.</w:t>
      </w:r>
    </w:p>
    <w:p w:rsidR="00011D76" w:rsidRPr="00315674" w:rsidRDefault="00011D76" w:rsidP="004962B5">
      <w:pPr>
        <w:shd w:val="clear" w:color="auto" w:fill="FFFFFF"/>
        <w:spacing w:after="0"/>
        <w:ind w:right="14" w:firstLine="709"/>
        <w:jc w:val="both"/>
        <w:rPr>
          <w:rFonts w:ascii="Times New Roman" w:hAnsi="Times New Roman"/>
          <w:sz w:val="28"/>
          <w:szCs w:val="28"/>
        </w:rPr>
      </w:pPr>
    </w:p>
    <w:p w:rsidR="00011D76" w:rsidRPr="00315674" w:rsidRDefault="00011D76" w:rsidP="004962B5">
      <w:pPr>
        <w:shd w:val="clear" w:color="auto" w:fill="FFFFFF"/>
        <w:spacing w:after="0"/>
        <w:ind w:right="14" w:firstLine="709"/>
        <w:jc w:val="both"/>
        <w:rPr>
          <w:rFonts w:ascii="Times New Roman" w:hAnsi="Times New Roman"/>
          <w:sz w:val="28"/>
          <w:szCs w:val="28"/>
        </w:rPr>
      </w:pPr>
      <w:r w:rsidRPr="00315674">
        <w:rPr>
          <w:rFonts w:ascii="Times New Roman" w:hAnsi="Times New Roman"/>
          <w:sz w:val="28"/>
          <w:szCs w:val="28"/>
        </w:rPr>
        <w:t>Ежегодно</w:t>
      </w:r>
      <w:r>
        <w:rPr>
          <w:rFonts w:ascii="Times New Roman" w:hAnsi="Times New Roman"/>
          <w:sz w:val="28"/>
          <w:szCs w:val="28"/>
        </w:rPr>
        <w:t xml:space="preserve">, с 2010 года, </w:t>
      </w:r>
      <w:r w:rsidRPr="00315674">
        <w:rPr>
          <w:rFonts w:ascii="Times New Roman" w:hAnsi="Times New Roman"/>
          <w:sz w:val="28"/>
          <w:szCs w:val="28"/>
        </w:rPr>
        <w:t xml:space="preserve"> по инициативе Общероссийского детского экологического движения «Зеленая планета» проводится </w:t>
      </w:r>
      <w:r w:rsidRPr="00E662D1">
        <w:rPr>
          <w:rFonts w:ascii="Times New Roman" w:hAnsi="Times New Roman"/>
          <w:b/>
          <w:i/>
          <w:sz w:val="28"/>
          <w:szCs w:val="28"/>
          <w:u w:val="single"/>
        </w:rPr>
        <w:t xml:space="preserve">региональный этап </w:t>
      </w:r>
      <w:r w:rsidRPr="00E662D1">
        <w:rPr>
          <w:rFonts w:ascii="Times New Roman" w:hAnsi="Times New Roman"/>
          <w:b/>
          <w:i/>
          <w:sz w:val="28"/>
          <w:szCs w:val="28"/>
          <w:u w:val="single"/>
        </w:rPr>
        <w:lastRenderedPageBreak/>
        <w:t>Всероссийской акции «С любовью к России мы делами добрыми едины»</w:t>
      </w:r>
      <w:r w:rsidRPr="00315674">
        <w:rPr>
          <w:rFonts w:ascii="Times New Roman" w:hAnsi="Times New Roman"/>
          <w:sz w:val="28"/>
          <w:szCs w:val="28"/>
        </w:rPr>
        <w:t>, целью которого является духовно-нравственное и  патриотическое воспитание учащихся.</w:t>
      </w:r>
    </w:p>
    <w:p w:rsidR="00011D76" w:rsidRPr="00315674" w:rsidRDefault="00011D76" w:rsidP="004962B5">
      <w:pPr>
        <w:shd w:val="clear" w:color="auto" w:fill="FFFFFF"/>
        <w:spacing w:after="0"/>
        <w:ind w:right="14" w:firstLine="709"/>
        <w:jc w:val="both"/>
        <w:rPr>
          <w:rFonts w:ascii="Times New Roman" w:hAnsi="Times New Roman"/>
          <w:sz w:val="28"/>
          <w:szCs w:val="28"/>
        </w:rPr>
      </w:pPr>
      <w:r w:rsidRPr="00315674">
        <w:rPr>
          <w:rFonts w:ascii="Times New Roman" w:hAnsi="Times New Roman"/>
          <w:sz w:val="28"/>
          <w:szCs w:val="28"/>
        </w:rPr>
        <w:t>В рамках конкурса учащимися проводится работа по благоустройству памятников культуры, территорий детских учреждений, природных объектов.</w:t>
      </w:r>
    </w:p>
    <w:p w:rsidR="00011D76" w:rsidRPr="00315674" w:rsidRDefault="00462F20" w:rsidP="004962B5">
      <w:pPr>
        <w:shd w:val="clear" w:color="auto" w:fill="FFFFFF"/>
        <w:spacing w:after="0"/>
        <w:ind w:right="14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33" type="#_x0000_t202" style="position:absolute;left:0;text-align:left;margin-left:9pt;margin-top:2in;width:166.65pt;height:54pt;z-index:251666432" wrapcoords="-97 0 -97 21300 21600 21300 21600 0 -97 0" stroked="f">
            <v:textbox inset="0,0,0,0">
              <w:txbxContent>
                <w:p w:rsidR="000873E4" w:rsidRPr="00362EB2" w:rsidRDefault="000873E4" w:rsidP="000873E4">
                  <w:pPr>
                    <w:pStyle w:val="ab"/>
                    <w:jc w:val="center"/>
                    <w:rPr>
                      <w:rFonts w:ascii="Times New Roman" w:hAnsi="Times New Roman"/>
                      <w:color w:val="auto"/>
                      <w:sz w:val="28"/>
                      <w:szCs w:val="28"/>
                    </w:rPr>
                  </w:pPr>
                  <w:r>
                    <w:rPr>
                      <w:color w:val="auto"/>
                    </w:rPr>
                    <w:t>Субботник, организованный учащимися МБОУ «Внуковичская СОШ» Новозыбковского района на территории памятника культуры «Поклонный крест» в с.Внуковичи</w:t>
                  </w:r>
                </w:p>
              </w:txbxContent>
            </v:textbox>
            <w10:wrap type="tight"/>
          </v:shape>
        </w:pict>
      </w:r>
      <w:r w:rsidR="00ED06D9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-114300</wp:posOffset>
            </wp:positionV>
            <wp:extent cx="2876550" cy="2162175"/>
            <wp:effectExtent l="19050" t="0" r="0" b="0"/>
            <wp:wrapTight wrapText="bothSides">
              <wp:wrapPolygon edited="0">
                <wp:start x="-143" y="0"/>
                <wp:lineTo x="-143" y="21505"/>
                <wp:lineTo x="21600" y="21505"/>
                <wp:lineTo x="21600" y="0"/>
                <wp:lineTo x="-143" y="0"/>
              </wp:wrapPolygon>
            </wp:wrapTight>
            <wp:docPr id="8" name="Рисунок 8" descr="GEDC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EDC247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11D76" w:rsidRPr="00315674">
        <w:rPr>
          <w:rFonts w:ascii="Times New Roman" w:hAnsi="Times New Roman"/>
          <w:sz w:val="28"/>
          <w:szCs w:val="28"/>
        </w:rPr>
        <w:t>В 2014 году  учащиеся МБОУ «Внуковичская СОШ» Новозыбковского района провели субботники на территории памятника культуры в селе Внуковичи – «Поклонный крест», устроенном на месте разрушенного храма во имя Преподобного Сергия Радонежского.</w:t>
      </w:r>
    </w:p>
    <w:p w:rsidR="00011D76" w:rsidRDefault="00011D76" w:rsidP="004962B5">
      <w:pPr>
        <w:shd w:val="clear" w:color="auto" w:fill="FFFFFF"/>
        <w:spacing w:after="0"/>
        <w:ind w:right="14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и проведение конкурса направлены на формирование у подростков любви к Родине, активной жизненной позиции в решении важнейших проблем сохранения культуры, нравственности, экологии.</w:t>
      </w:r>
    </w:p>
    <w:p w:rsidR="00011D76" w:rsidRDefault="00011D76" w:rsidP="004962B5">
      <w:pPr>
        <w:shd w:val="clear" w:color="auto" w:fill="FFFFFF"/>
        <w:spacing w:after="0"/>
        <w:ind w:right="14" w:firstLine="709"/>
        <w:jc w:val="both"/>
        <w:rPr>
          <w:rFonts w:ascii="Times New Roman" w:hAnsi="Times New Roman"/>
          <w:sz w:val="28"/>
          <w:szCs w:val="28"/>
        </w:rPr>
      </w:pPr>
    </w:p>
    <w:p w:rsidR="00011D76" w:rsidRDefault="00011D76" w:rsidP="004962B5">
      <w:pPr>
        <w:shd w:val="clear" w:color="auto" w:fill="FFFFFF"/>
        <w:spacing w:after="0"/>
        <w:ind w:right="14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течение ряда лет эколого-биологический центр оказывает методическую помощь учителям естественнонаучного цикла, педагогам дополнительного образования, специалистам муниципальных органов управления образованием, воспитателям дошкольных учреждений по духовно-нравственному воспитанию и развитию учащихся и воспитанников средствами исследовательской и природоохранной деятельности.</w:t>
      </w:r>
    </w:p>
    <w:p w:rsidR="00011D76" w:rsidRDefault="00011D76" w:rsidP="004962B5">
      <w:pPr>
        <w:shd w:val="clear" w:color="auto" w:fill="FFFFFF"/>
        <w:spacing w:after="0"/>
        <w:ind w:right="14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Методической службой центра были разработаны следующие методические рекомендации:</w:t>
      </w:r>
    </w:p>
    <w:p w:rsidR="00011D76" w:rsidRDefault="00696F39" w:rsidP="004962B5">
      <w:pPr>
        <w:shd w:val="clear" w:color="auto" w:fill="FFFFFF"/>
        <w:spacing w:after="0"/>
        <w:ind w:right="14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011D76">
        <w:rPr>
          <w:rFonts w:ascii="Times New Roman" w:hAnsi="Times New Roman"/>
          <w:sz w:val="28"/>
          <w:szCs w:val="28"/>
        </w:rPr>
        <w:t>Сборник творческих работ участников областного конкурса научно-исследовательских, учебно-исследовательских и творческих проектов детей и молодежи по проблемам защиты окружающей среды;</w:t>
      </w:r>
    </w:p>
    <w:p w:rsidR="00011D76" w:rsidRDefault="00696F39" w:rsidP="004962B5">
      <w:pPr>
        <w:shd w:val="clear" w:color="auto" w:fill="FFFFFF"/>
        <w:spacing w:after="0"/>
        <w:ind w:right="14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011D76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5</w:t>
      </w:r>
      <w:r w:rsidR="00011D76">
        <w:rPr>
          <w:rFonts w:ascii="Times New Roman" w:hAnsi="Times New Roman"/>
          <w:sz w:val="28"/>
          <w:szCs w:val="28"/>
        </w:rPr>
        <w:t xml:space="preserve"> лет юннатскому движению на Брянщине;</w:t>
      </w:r>
    </w:p>
    <w:p w:rsidR="00011D76" w:rsidRDefault="00011D76" w:rsidP="004962B5">
      <w:pPr>
        <w:shd w:val="clear" w:color="auto" w:fill="FFFFFF"/>
        <w:spacing w:after="0"/>
        <w:ind w:right="14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696F39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Сборник творческих работ учащихся по формированию духовно-нравственных ценностей.</w:t>
      </w:r>
    </w:p>
    <w:p w:rsidR="00011D76" w:rsidRDefault="00696F39" w:rsidP="004962B5">
      <w:pPr>
        <w:shd w:val="clear" w:color="auto" w:fill="FFFFFF"/>
        <w:spacing w:after="0"/>
        <w:ind w:right="14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011D76">
        <w:rPr>
          <w:rFonts w:ascii="Times New Roman" w:hAnsi="Times New Roman"/>
          <w:sz w:val="28"/>
          <w:szCs w:val="28"/>
        </w:rPr>
        <w:t>Международные экологические акции в дошкольных образовательных учреждениях.</w:t>
      </w:r>
    </w:p>
    <w:p w:rsidR="00011D76" w:rsidRDefault="00011D76" w:rsidP="004962B5">
      <w:pPr>
        <w:shd w:val="clear" w:color="auto" w:fill="FFFFFF"/>
        <w:spacing w:after="0"/>
        <w:ind w:right="14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Эти и многие другие методические материалы, посвященные духовно-нравственному воспитанию Брянской области, традиционно востребованы учителями естественнонаучного цикла и классными руководителями.</w:t>
      </w:r>
    </w:p>
    <w:p w:rsidR="00011D76" w:rsidRDefault="00011D76" w:rsidP="001E4C90">
      <w:pPr>
        <w:shd w:val="clear" w:color="auto" w:fill="FFFFFF"/>
        <w:spacing w:before="5"/>
        <w:ind w:firstLine="709"/>
        <w:jc w:val="both"/>
        <w:rPr>
          <w:rFonts w:ascii="Times New Roman" w:hAnsi="Times New Roman"/>
          <w:sz w:val="28"/>
          <w:szCs w:val="28"/>
        </w:rPr>
      </w:pPr>
      <w:r w:rsidRPr="001E4C90">
        <w:rPr>
          <w:rFonts w:ascii="Times New Roman" w:hAnsi="Times New Roman"/>
          <w:sz w:val="28"/>
          <w:szCs w:val="28"/>
        </w:rPr>
        <w:lastRenderedPageBreak/>
        <w:t>В рамках личностно ориентированного подхода определено содержание эколого-биологического образования как системы взаимосвязанных концептуальным единством элементов, обладающих внутренней целостностью и экологической содержательной составляющей и обеспечивающих непрерывное воспроизведение и развитие личностной экологической культуры,</w:t>
      </w:r>
    </w:p>
    <w:p w:rsidR="00011D76" w:rsidRDefault="00011D76" w:rsidP="002708BD">
      <w:pPr>
        <w:shd w:val="clear" w:color="auto" w:fill="FFFFFF"/>
        <w:spacing w:before="5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Сегодня ГАОУ ДОД «Брянский областной эколого-биологический центр» остается открытой инновационной образовательной площадкой для координации усилий муниципальных органов управления образования, образовательных учреждений всех типов и видов, общественных молодежных организаций по вопросу духовно-нравственного воспитания и активно продолжает поиск заинтересованных в развитии всех форм работы по данному вопросу отдельных  лиц и организаций.</w:t>
      </w:r>
    </w:p>
    <w:p w:rsidR="00011D76" w:rsidRPr="00EE3935" w:rsidRDefault="00011D76" w:rsidP="001E4C90">
      <w:pPr>
        <w:shd w:val="clear" w:color="auto" w:fill="FFFFFF"/>
        <w:spacing w:before="5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E3935">
        <w:rPr>
          <w:rFonts w:ascii="Times New Roman" w:hAnsi="Times New Roman"/>
          <w:i/>
          <w:sz w:val="28"/>
          <w:szCs w:val="28"/>
        </w:rPr>
        <w:t>Примечание:</w:t>
      </w:r>
    </w:p>
    <w:p w:rsidR="00011D76" w:rsidRPr="00EE3935" w:rsidRDefault="00011D76" w:rsidP="001E4C90">
      <w:pPr>
        <w:shd w:val="clear" w:color="auto" w:fill="FFFFFF"/>
        <w:spacing w:before="5"/>
        <w:ind w:firstLine="709"/>
        <w:jc w:val="both"/>
        <w:rPr>
          <w:i/>
        </w:rPr>
      </w:pPr>
      <w:r w:rsidRPr="00EE3935">
        <w:rPr>
          <w:rFonts w:ascii="Times New Roman" w:hAnsi="Times New Roman"/>
          <w:i/>
          <w:sz w:val="28"/>
          <w:szCs w:val="28"/>
        </w:rPr>
        <w:t>В настоящей статье использованы материалы справок ГАОУДОД «Брянский областной эколого-биологический Центр»,  приказов департамента образования и науки Брянской области (2004-2015 гг), Концепции и Программы дополнительного-эколого-биологического образования детей в Брянской области (Калиничев Н.А., Брянск, 2004) и автореферата дисс. докт. пед. наук Сотниковой Н. Н. дополнительное-эколого-биологическое образование: модели и технологии (Москва, 2007).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/>
      </w:tblPr>
      <w:tblGrid>
        <w:gridCol w:w="9468"/>
      </w:tblGrid>
      <w:tr w:rsidR="00011D76" w:rsidRPr="00C71827" w:rsidTr="00A05CB4">
        <w:tc>
          <w:tcPr>
            <w:tcW w:w="9468" w:type="dxa"/>
          </w:tcPr>
          <w:p w:rsidR="00011D76" w:rsidRPr="00B55FFC" w:rsidRDefault="00011D76" w:rsidP="00877C76">
            <w:pPr>
              <w:pStyle w:val="a7"/>
              <w:jc w:val="left"/>
              <w:rPr>
                <w:sz w:val="28"/>
                <w:szCs w:val="28"/>
              </w:rPr>
            </w:pPr>
          </w:p>
          <w:p w:rsidR="00011D76" w:rsidRPr="00A05CB4" w:rsidRDefault="00011D76" w:rsidP="00A05CB4">
            <w:pPr>
              <w:pStyle w:val="a7"/>
              <w:ind w:left="1620" w:hanging="162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</w:t>
            </w:r>
            <w:r w:rsidRPr="00B55FFC">
              <w:rPr>
                <w:sz w:val="28"/>
                <w:szCs w:val="28"/>
              </w:rPr>
              <w:t xml:space="preserve">Н.А. Калиничев </w:t>
            </w:r>
            <w:r>
              <w:rPr>
                <w:sz w:val="28"/>
                <w:szCs w:val="28"/>
              </w:rPr>
              <w:t xml:space="preserve">,  </w:t>
            </w:r>
            <w:r w:rsidRPr="00A05CB4">
              <w:rPr>
                <w:b w:val="0"/>
                <w:sz w:val="28"/>
                <w:szCs w:val="28"/>
              </w:rPr>
              <w:t>директор центра, кандидат педагогических наук, Заслуженный учитель России</w:t>
            </w:r>
            <w:r w:rsidRPr="00A05CB4">
              <w:rPr>
                <w:b w:val="0"/>
                <w:sz w:val="28"/>
                <w:szCs w:val="28"/>
              </w:rPr>
              <w:tab/>
            </w:r>
          </w:p>
        </w:tc>
      </w:tr>
    </w:tbl>
    <w:p w:rsidR="00011D76" w:rsidRPr="00580C3A" w:rsidRDefault="00011D76" w:rsidP="00580C3A">
      <w:pPr>
        <w:shd w:val="clear" w:color="auto" w:fill="FFFFFF"/>
        <w:ind w:right="14" w:firstLine="720"/>
        <w:jc w:val="both"/>
        <w:rPr>
          <w:rFonts w:ascii="Times New Roman" w:hAnsi="Times New Roman"/>
          <w:sz w:val="24"/>
          <w:szCs w:val="24"/>
        </w:rPr>
      </w:pPr>
    </w:p>
    <w:p w:rsidR="00011D76" w:rsidRDefault="00011D76" w:rsidP="00580C3A">
      <w:pPr>
        <w:shd w:val="clear" w:color="auto" w:fill="FFFFFF"/>
        <w:tabs>
          <w:tab w:val="left" w:pos="0"/>
        </w:tabs>
        <w:ind w:right="14"/>
        <w:jc w:val="both"/>
        <w:rPr>
          <w:color w:val="000000"/>
          <w:sz w:val="28"/>
          <w:szCs w:val="28"/>
        </w:rPr>
      </w:pPr>
      <w:r w:rsidRPr="00E5072B">
        <w:rPr>
          <w:color w:val="000000"/>
          <w:sz w:val="28"/>
          <w:szCs w:val="28"/>
        </w:rPr>
        <w:t xml:space="preserve"> </w:t>
      </w:r>
    </w:p>
    <w:p w:rsidR="00011D76" w:rsidRPr="004C17FA" w:rsidRDefault="00011D76">
      <w:pPr>
        <w:rPr>
          <w:rFonts w:ascii="Times New Roman" w:hAnsi="Times New Roman"/>
          <w:sz w:val="24"/>
          <w:szCs w:val="24"/>
        </w:rPr>
      </w:pPr>
    </w:p>
    <w:sectPr w:rsidR="00011D76" w:rsidRPr="004C17FA" w:rsidSect="00C41C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A0DD6"/>
    <w:multiLevelType w:val="multilevel"/>
    <w:tmpl w:val="D5605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6F28A1"/>
    <w:multiLevelType w:val="multilevel"/>
    <w:tmpl w:val="E5F8E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56C302C"/>
    <w:multiLevelType w:val="multilevel"/>
    <w:tmpl w:val="A904B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6E836004"/>
    <w:multiLevelType w:val="multilevel"/>
    <w:tmpl w:val="AF0E3516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b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A1A22"/>
    <w:rsid w:val="00011D76"/>
    <w:rsid w:val="00030C63"/>
    <w:rsid w:val="000635D4"/>
    <w:rsid w:val="000873E4"/>
    <w:rsid w:val="000C5BC8"/>
    <w:rsid w:val="00176572"/>
    <w:rsid w:val="001E4C90"/>
    <w:rsid w:val="00212514"/>
    <w:rsid w:val="00242364"/>
    <w:rsid w:val="00256DC1"/>
    <w:rsid w:val="002708BD"/>
    <w:rsid w:val="002C2289"/>
    <w:rsid w:val="00315674"/>
    <w:rsid w:val="00362EB2"/>
    <w:rsid w:val="003C2E84"/>
    <w:rsid w:val="003C4959"/>
    <w:rsid w:val="0042364A"/>
    <w:rsid w:val="00440FFE"/>
    <w:rsid w:val="00462F20"/>
    <w:rsid w:val="004962B5"/>
    <w:rsid w:val="00496C95"/>
    <w:rsid w:val="004C17FA"/>
    <w:rsid w:val="005005BC"/>
    <w:rsid w:val="00577CA2"/>
    <w:rsid w:val="00580C3A"/>
    <w:rsid w:val="00595DAE"/>
    <w:rsid w:val="005F046C"/>
    <w:rsid w:val="00645125"/>
    <w:rsid w:val="00696F39"/>
    <w:rsid w:val="006E0991"/>
    <w:rsid w:val="0077304D"/>
    <w:rsid w:val="007A5F9C"/>
    <w:rsid w:val="007B1EA3"/>
    <w:rsid w:val="007C5FA2"/>
    <w:rsid w:val="007E52C8"/>
    <w:rsid w:val="00877C76"/>
    <w:rsid w:val="0096128D"/>
    <w:rsid w:val="0099637D"/>
    <w:rsid w:val="009B2806"/>
    <w:rsid w:val="00A025C7"/>
    <w:rsid w:val="00A05CB4"/>
    <w:rsid w:val="00B42A44"/>
    <w:rsid w:val="00B43F50"/>
    <w:rsid w:val="00B557FF"/>
    <w:rsid w:val="00B55FFC"/>
    <w:rsid w:val="00BA1A22"/>
    <w:rsid w:val="00C41C0A"/>
    <w:rsid w:val="00C71827"/>
    <w:rsid w:val="00C8787B"/>
    <w:rsid w:val="00D62D6D"/>
    <w:rsid w:val="00DC5688"/>
    <w:rsid w:val="00E5072B"/>
    <w:rsid w:val="00E662D1"/>
    <w:rsid w:val="00E94573"/>
    <w:rsid w:val="00EB58CA"/>
    <w:rsid w:val="00ED06D9"/>
    <w:rsid w:val="00ED6E66"/>
    <w:rsid w:val="00EE3935"/>
    <w:rsid w:val="00F227D3"/>
    <w:rsid w:val="00F72DF3"/>
    <w:rsid w:val="00FC16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C0A"/>
    <w:pPr>
      <w:spacing w:after="200" w:line="276" w:lineRule="auto"/>
    </w:pPr>
  </w:style>
  <w:style w:type="paragraph" w:styleId="2">
    <w:name w:val="heading 2"/>
    <w:basedOn w:val="a"/>
    <w:link w:val="20"/>
    <w:uiPriority w:val="99"/>
    <w:qFormat/>
    <w:rsid w:val="005F046C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5F046C"/>
    <w:rPr>
      <w:rFonts w:ascii="Times New Roman" w:hAnsi="Times New Roman" w:cs="Times New Roman"/>
      <w:b/>
      <w:bCs/>
      <w:sz w:val="36"/>
      <w:szCs w:val="36"/>
    </w:rPr>
  </w:style>
  <w:style w:type="table" w:styleId="a3">
    <w:name w:val="Table Grid"/>
    <w:basedOn w:val="a1"/>
    <w:uiPriority w:val="99"/>
    <w:rsid w:val="00BA1A22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42364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5">
    <w:name w:val="Знак Знак Знак Знак"/>
    <w:basedOn w:val="a"/>
    <w:uiPriority w:val="99"/>
    <w:rsid w:val="00580C3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uiPriority w:val="99"/>
    <w:rsid w:val="005F046C"/>
    <w:rPr>
      <w:rFonts w:cs="Times New Roman"/>
    </w:rPr>
  </w:style>
  <w:style w:type="character" w:styleId="a6">
    <w:name w:val="Hyperlink"/>
    <w:basedOn w:val="a0"/>
    <w:uiPriority w:val="99"/>
    <w:rsid w:val="005F046C"/>
    <w:rPr>
      <w:rFonts w:cs="Times New Roman"/>
      <w:color w:val="0000FF"/>
      <w:u w:val="single"/>
    </w:rPr>
  </w:style>
  <w:style w:type="character" w:customStyle="1" w:styleId="toctoggle">
    <w:name w:val="toctoggle"/>
    <w:basedOn w:val="a0"/>
    <w:uiPriority w:val="99"/>
    <w:rsid w:val="005F046C"/>
    <w:rPr>
      <w:rFonts w:cs="Times New Roman"/>
    </w:rPr>
  </w:style>
  <w:style w:type="character" w:customStyle="1" w:styleId="tocnumber">
    <w:name w:val="tocnumber"/>
    <w:basedOn w:val="a0"/>
    <w:uiPriority w:val="99"/>
    <w:rsid w:val="005F046C"/>
    <w:rPr>
      <w:rFonts w:cs="Times New Roman"/>
    </w:rPr>
  </w:style>
  <w:style w:type="character" w:customStyle="1" w:styleId="toctext">
    <w:name w:val="toctext"/>
    <w:basedOn w:val="a0"/>
    <w:uiPriority w:val="99"/>
    <w:rsid w:val="005F046C"/>
    <w:rPr>
      <w:rFonts w:cs="Times New Roman"/>
    </w:rPr>
  </w:style>
  <w:style w:type="character" w:customStyle="1" w:styleId="mw-headline">
    <w:name w:val="mw-headline"/>
    <w:basedOn w:val="a0"/>
    <w:uiPriority w:val="99"/>
    <w:rsid w:val="005F046C"/>
    <w:rPr>
      <w:rFonts w:cs="Times New Roman"/>
    </w:rPr>
  </w:style>
  <w:style w:type="character" w:customStyle="1" w:styleId="mw-editsection">
    <w:name w:val="mw-editsection"/>
    <w:basedOn w:val="a0"/>
    <w:uiPriority w:val="99"/>
    <w:rsid w:val="005F046C"/>
    <w:rPr>
      <w:rFonts w:cs="Times New Roman"/>
    </w:rPr>
  </w:style>
  <w:style w:type="character" w:customStyle="1" w:styleId="mw-editsection-bracket">
    <w:name w:val="mw-editsection-bracket"/>
    <w:basedOn w:val="a0"/>
    <w:uiPriority w:val="99"/>
    <w:rsid w:val="005F046C"/>
    <w:rPr>
      <w:rFonts w:cs="Times New Roman"/>
    </w:rPr>
  </w:style>
  <w:style w:type="character" w:customStyle="1" w:styleId="mw-editsection-divider">
    <w:name w:val="mw-editsection-divider"/>
    <w:basedOn w:val="a0"/>
    <w:uiPriority w:val="99"/>
    <w:rsid w:val="005F046C"/>
    <w:rPr>
      <w:rFonts w:cs="Times New Roman"/>
    </w:rPr>
  </w:style>
  <w:style w:type="paragraph" w:styleId="a7">
    <w:name w:val="Title"/>
    <w:basedOn w:val="a"/>
    <w:link w:val="a8"/>
    <w:uiPriority w:val="99"/>
    <w:qFormat/>
    <w:rsid w:val="00A05CB4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character" w:customStyle="1" w:styleId="a8">
    <w:name w:val="Название Знак"/>
    <w:basedOn w:val="a0"/>
    <w:link w:val="a7"/>
    <w:uiPriority w:val="99"/>
    <w:locked/>
    <w:rsid w:val="00A05CB4"/>
    <w:rPr>
      <w:rFonts w:ascii="Times New Roman" w:hAnsi="Times New Roman" w:cs="Times New Roman"/>
      <w:b/>
      <w:bCs/>
      <w:sz w:val="24"/>
      <w:szCs w:val="24"/>
    </w:rPr>
  </w:style>
  <w:style w:type="paragraph" w:styleId="a9">
    <w:name w:val="Balloon Text"/>
    <w:basedOn w:val="a"/>
    <w:link w:val="aa"/>
    <w:uiPriority w:val="99"/>
    <w:semiHidden/>
    <w:rsid w:val="00362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362EB2"/>
    <w:rPr>
      <w:rFonts w:ascii="Tahoma" w:hAnsi="Tahoma" w:cs="Tahoma"/>
      <w:sz w:val="16"/>
      <w:szCs w:val="16"/>
    </w:rPr>
  </w:style>
  <w:style w:type="paragraph" w:styleId="ab">
    <w:name w:val="caption"/>
    <w:basedOn w:val="a"/>
    <w:next w:val="a"/>
    <w:uiPriority w:val="99"/>
    <w:qFormat/>
    <w:rsid w:val="00362EB2"/>
    <w:pPr>
      <w:spacing w:line="240" w:lineRule="auto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028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28119">
          <w:marLeft w:val="0"/>
          <w:marRight w:val="0"/>
          <w:marTop w:val="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1%D0%B8%D0%BE%D1%81%D1%84%D0%B5%D1%80%D0%B0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A7%D0%B5%D1%81%D1%82%D1%8C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A%D1%80%D0%B8%D1%82%D0%B5%D1%80%D0%B8%D0%B9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ru.wikipedia.org/wiki/%D0%90%D1%81%D0%BF%D0%B5%D0%BA%D1%82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/index.php?title=%D0%AD%D0%BA%D0%BE%D0%BB%D0%BE%D0%B3%D0%B8&amp;action=edit&amp;redlink=1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1644</Words>
  <Characters>9376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WeeS</cp:lastModifiedBy>
  <cp:revision>3</cp:revision>
  <cp:lastPrinted>2015-02-19T08:05:00Z</cp:lastPrinted>
  <dcterms:created xsi:type="dcterms:W3CDTF">2015-02-20T05:48:00Z</dcterms:created>
  <dcterms:modified xsi:type="dcterms:W3CDTF">2015-02-20T05:48:00Z</dcterms:modified>
</cp:coreProperties>
</file>