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F8" w:rsidRPr="00AF0766" w:rsidRDefault="00F570F8" w:rsidP="00F570F8">
      <w:pPr>
        <w:pStyle w:val="a3"/>
        <w:shd w:val="clear" w:color="auto" w:fill="FFFFFF"/>
        <w:spacing w:before="105" w:beforeAutospacing="0" w:after="0" w:afterAutospacing="0"/>
        <w:ind w:firstLine="567"/>
        <w:jc w:val="right"/>
        <w:rPr>
          <w:rStyle w:val="a4"/>
          <w:color w:val="000000"/>
          <w:sz w:val="28"/>
          <w:szCs w:val="28"/>
        </w:rPr>
      </w:pPr>
      <w:r w:rsidRPr="00AF0766">
        <w:rPr>
          <w:rStyle w:val="a4"/>
          <w:color w:val="000000"/>
          <w:sz w:val="28"/>
          <w:szCs w:val="28"/>
        </w:rPr>
        <w:t>ПРОЕКТ</w:t>
      </w:r>
    </w:p>
    <w:p w:rsidR="00F570F8" w:rsidRPr="00AF0766" w:rsidRDefault="00F570F8" w:rsidP="00F570F8">
      <w:pPr>
        <w:pStyle w:val="a3"/>
        <w:shd w:val="clear" w:color="auto" w:fill="FFFFFF"/>
        <w:spacing w:before="105" w:beforeAutospacing="0" w:after="0" w:afterAutospacing="0"/>
        <w:ind w:firstLine="567"/>
        <w:jc w:val="right"/>
        <w:rPr>
          <w:rStyle w:val="a4"/>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r w:rsidRPr="00AF0766">
        <w:rPr>
          <w:rStyle w:val="a4"/>
          <w:color w:val="000000"/>
          <w:sz w:val="28"/>
          <w:szCs w:val="28"/>
        </w:rPr>
        <w:t xml:space="preserve">ЗАКОН БРЯНСКОЙ ОБЛАСТИ </w:t>
      </w: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r w:rsidRPr="00AF0766">
        <w:rPr>
          <w:rStyle w:val="a4"/>
          <w:color w:val="000000"/>
          <w:sz w:val="28"/>
          <w:szCs w:val="28"/>
        </w:rPr>
        <w:t>«ОБ ОБРАЗОВАНИИ В БРЯНСКОЙ ОБЛАСТИ»</w:t>
      </w: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r w:rsidRPr="00AF0766">
        <w:rPr>
          <w:rStyle w:val="a4"/>
          <w:color w:val="000000"/>
          <w:sz w:val="28"/>
          <w:szCs w:val="28"/>
        </w:rPr>
        <w:t>ГЛАВА 1.ОБЩИЕ ПОЛОЖЕНИЯ</w:t>
      </w: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p>
    <w:p w:rsidR="00F570F8" w:rsidRPr="00810CA6" w:rsidRDefault="00F570F8" w:rsidP="00F570F8">
      <w:pPr>
        <w:pStyle w:val="a3"/>
        <w:shd w:val="clear" w:color="auto" w:fill="FFFFFF"/>
        <w:spacing w:before="105" w:beforeAutospacing="0" w:after="0" w:afterAutospacing="0"/>
        <w:ind w:firstLine="567"/>
        <w:jc w:val="both"/>
        <w:rPr>
          <w:color w:val="000000" w:themeColor="text1"/>
          <w:sz w:val="28"/>
          <w:szCs w:val="28"/>
        </w:rPr>
      </w:pPr>
      <w:r w:rsidRPr="00810CA6">
        <w:rPr>
          <w:rStyle w:val="a4"/>
          <w:color w:val="000000" w:themeColor="text1"/>
          <w:sz w:val="28"/>
          <w:szCs w:val="28"/>
        </w:rPr>
        <w:t>Статья 1. Предмет регулирования настоящего Закона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 Настоящий Закон устанавливает правовые, организационные и экономические особенности функционирования системы образования в Брянской области, определяет полномочия органов государственной власти Брянс</w:t>
      </w:r>
      <w:r>
        <w:rPr>
          <w:color w:val="000000"/>
          <w:sz w:val="28"/>
          <w:szCs w:val="28"/>
        </w:rPr>
        <w:t>кой области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2. Основные понятия, используемые в настоящем Законе</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В настоящем Законе используются основные понятия, установленные Федеральным законом от 29.12.2012 № 273-ФЗ «Об образовании в Российской Федерации»</w:t>
      </w:r>
      <w:r>
        <w:rPr>
          <w:color w:val="000000"/>
          <w:sz w:val="28"/>
          <w:szCs w:val="28"/>
        </w:rPr>
        <w:t xml:space="preserve"> (далее – Федеральный закон «Об образовании в Российской Федерации»)</w:t>
      </w:r>
      <w:r w:rsidRPr="00AF0766">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 xml:space="preserve">Статья 3. Правовое регулирование отношений в сфере образования в Брянской области </w:t>
      </w:r>
    </w:p>
    <w:p w:rsidR="00F570F8" w:rsidRPr="0030725B" w:rsidRDefault="00F570F8" w:rsidP="00F570F8">
      <w:pPr>
        <w:pStyle w:val="a3"/>
        <w:shd w:val="clear" w:color="auto" w:fill="FFFFFF"/>
        <w:spacing w:before="105" w:beforeAutospacing="0" w:after="0" w:afterAutospacing="0"/>
        <w:ind w:firstLine="567"/>
        <w:jc w:val="both"/>
        <w:rPr>
          <w:rStyle w:val="a4"/>
          <w:b w:val="0"/>
          <w:bCs w:val="0"/>
          <w:color w:val="000000"/>
          <w:sz w:val="28"/>
          <w:szCs w:val="28"/>
        </w:rPr>
      </w:pPr>
      <w:r w:rsidRPr="00AF0766">
        <w:rPr>
          <w:color w:val="000000"/>
          <w:sz w:val="28"/>
          <w:szCs w:val="28"/>
        </w:rPr>
        <w:t xml:space="preserve">Правовое регулирование отношений в сфере образования в Брянской области осуществляется в соответствии с Конституцией Российской Федерации, Федеральным законом «Об образовании в Российской Федерации», </w:t>
      </w:r>
      <w:r>
        <w:rPr>
          <w:color w:val="000000"/>
          <w:sz w:val="28"/>
          <w:szCs w:val="28"/>
        </w:rPr>
        <w:t xml:space="preserve">иными </w:t>
      </w:r>
      <w:r w:rsidRPr="00AF0766">
        <w:rPr>
          <w:color w:val="000000"/>
          <w:sz w:val="28"/>
          <w:szCs w:val="28"/>
        </w:rPr>
        <w:t xml:space="preserve">федеральными законами и  </w:t>
      </w:r>
      <w:r>
        <w:rPr>
          <w:color w:val="000000"/>
          <w:sz w:val="28"/>
          <w:szCs w:val="28"/>
        </w:rPr>
        <w:t xml:space="preserve">иными </w:t>
      </w:r>
      <w:r w:rsidRPr="00AF0766">
        <w:rPr>
          <w:color w:val="000000"/>
          <w:sz w:val="28"/>
          <w:szCs w:val="28"/>
        </w:rPr>
        <w:t>нормативными правов</w:t>
      </w:r>
      <w:r>
        <w:rPr>
          <w:color w:val="000000"/>
          <w:sz w:val="28"/>
          <w:szCs w:val="28"/>
        </w:rPr>
        <w:t>ыми актами Российской Федерации, содержащими нормы, регулирующие отношения в сфере образования,</w:t>
      </w:r>
      <w:r w:rsidRPr="00AF0766">
        <w:rPr>
          <w:color w:val="000000"/>
          <w:sz w:val="28"/>
          <w:szCs w:val="28"/>
        </w:rPr>
        <w:t xml:space="preserve"> настоящ</w:t>
      </w:r>
      <w:r>
        <w:rPr>
          <w:color w:val="000000"/>
          <w:sz w:val="28"/>
          <w:szCs w:val="28"/>
        </w:rPr>
        <w:t>им</w:t>
      </w:r>
      <w:r w:rsidRPr="00AF0766">
        <w:rPr>
          <w:color w:val="000000"/>
          <w:sz w:val="28"/>
          <w:szCs w:val="28"/>
        </w:rPr>
        <w:t xml:space="preserve"> Закон</w:t>
      </w:r>
      <w:r>
        <w:rPr>
          <w:color w:val="000000"/>
          <w:sz w:val="28"/>
          <w:szCs w:val="28"/>
        </w:rPr>
        <w:t>ом, принимаемыми</w:t>
      </w:r>
      <w:r w:rsidRPr="00AF0766">
        <w:rPr>
          <w:color w:val="000000"/>
          <w:sz w:val="28"/>
          <w:szCs w:val="28"/>
        </w:rPr>
        <w:t xml:space="preserve"> в соответствии с ним </w:t>
      </w:r>
      <w:r>
        <w:rPr>
          <w:color w:val="000000"/>
          <w:sz w:val="28"/>
          <w:szCs w:val="28"/>
        </w:rPr>
        <w:t>иными</w:t>
      </w:r>
      <w:r w:rsidRPr="00AF0766">
        <w:rPr>
          <w:color w:val="000000"/>
          <w:sz w:val="28"/>
          <w:szCs w:val="28"/>
        </w:rPr>
        <w:t xml:space="preserve"> нормативны</w:t>
      </w:r>
      <w:r>
        <w:rPr>
          <w:color w:val="000000"/>
          <w:sz w:val="28"/>
          <w:szCs w:val="28"/>
        </w:rPr>
        <w:t>ми</w:t>
      </w:r>
      <w:r w:rsidRPr="00AF0766">
        <w:rPr>
          <w:color w:val="000000"/>
          <w:sz w:val="28"/>
          <w:szCs w:val="28"/>
        </w:rPr>
        <w:t xml:space="preserve"> правовы</w:t>
      </w:r>
      <w:r>
        <w:rPr>
          <w:color w:val="000000"/>
          <w:sz w:val="28"/>
          <w:szCs w:val="28"/>
        </w:rPr>
        <w:t>ми актами</w:t>
      </w:r>
      <w:r w:rsidRPr="00AF0766">
        <w:rPr>
          <w:color w:val="000000"/>
          <w:sz w:val="28"/>
          <w:szCs w:val="28"/>
        </w:rPr>
        <w:t xml:space="preserve"> Брянской области</w:t>
      </w:r>
      <w:r w:rsidRPr="00AF0766">
        <w:rPr>
          <w:rStyle w:val="a4"/>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4. Органы государственной власти Брянской области, осуществляющие государственное управление системой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Законодательное регулирование сферы образования осуществляет </w:t>
      </w:r>
      <w:r>
        <w:rPr>
          <w:color w:val="000000"/>
          <w:sz w:val="28"/>
          <w:szCs w:val="28"/>
        </w:rPr>
        <w:t xml:space="preserve">законодательный (представительный) орган государственной власти Брянской области - </w:t>
      </w:r>
      <w:r w:rsidRPr="00AF0766">
        <w:rPr>
          <w:sz w:val="28"/>
          <w:szCs w:val="28"/>
        </w:rPr>
        <w:t>Брянская областная Дума</w:t>
      </w:r>
      <w:r>
        <w:rPr>
          <w:sz w:val="28"/>
          <w:szCs w:val="28"/>
        </w:rPr>
        <w:t xml:space="preserve"> </w:t>
      </w:r>
      <w:r w:rsidRPr="00AF0766">
        <w:rPr>
          <w:color w:val="000000"/>
          <w:sz w:val="28"/>
          <w:szCs w:val="28"/>
        </w:rPr>
        <w:t xml:space="preserve">в соответствии с полномочиями, определенными </w:t>
      </w:r>
      <w:r>
        <w:rPr>
          <w:color w:val="000000"/>
          <w:sz w:val="28"/>
          <w:szCs w:val="28"/>
        </w:rPr>
        <w:t xml:space="preserve">федеральным </w:t>
      </w:r>
      <w:r w:rsidRPr="00AF0766">
        <w:rPr>
          <w:color w:val="000000"/>
          <w:sz w:val="28"/>
          <w:szCs w:val="28"/>
        </w:rPr>
        <w:t>законодательст</w:t>
      </w:r>
      <w:r>
        <w:rPr>
          <w:color w:val="000000"/>
          <w:sz w:val="28"/>
          <w:szCs w:val="28"/>
        </w:rPr>
        <w:t xml:space="preserve">вом, Уставом </w:t>
      </w:r>
      <w:r w:rsidRPr="00AF0766">
        <w:rPr>
          <w:color w:val="000000"/>
          <w:sz w:val="28"/>
          <w:szCs w:val="28"/>
        </w:rPr>
        <w:t>Брянской области.</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Государственное у</w:t>
      </w:r>
      <w:r w:rsidRPr="00AF0766">
        <w:rPr>
          <w:color w:val="000000"/>
          <w:sz w:val="28"/>
          <w:szCs w:val="28"/>
        </w:rPr>
        <w:t>правление системой образования в Брянской области</w:t>
      </w:r>
      <w:r>
        <w:rPr>
          <w:color w:val="000000"/>
          <w:sz w:val="28"/>
          <w:szCs w:val="28"/>
        </w:rPr>
        <w:t xml:space="preserve"> </w:t>
      </w:r>
      <w:r w:rsidRPr="00AF0766">
        <w:rPr>
          <w:color w:val="000000"/>
          <w:sz w:val="28"/>
          <w:szCs w:val="28"/>
        </w:rPr>
        <w:t>осуществляют</w:t>
      </w:r>
      <w:r>
        <w:rPr>
          <w:color w:val="000000"/>
          <w:sz w:val="28"/>
          <w:szCs w:val="28"/>
        </w:rPr>
        <w:t xml:space="preserve"> высший исполнительный орган государственной власти - </w:t>
      </w:r>
      <w:r w:rsidRPr="00AF0766">
        <w:rPr>
          <w:color w:val="000000"/>
          <w:sz w:val="28"/>
          <w:szCs w:val="28"/>
        </w:rPr>
        <w:t>Правительство</w:t>
      </w:r>
      <w:r>
        <w:rPr>
          <w:color w:val="000000"/>
          <w:sz w:val="28"/>
          <w:szCs w:val="28"/>
        </w:rPr>
        <w:t xml:space="preserve"> </w:t>
      </w:r>
      <w:r w:rsidRPr="00AF0766">
        <w:rPr>
          <w:color w:val="000000"/>
          <w:sz w:val="28"/>
          <w:szCs w:val="28"/>
        </w:rPr>
        <w:t>Брянской области</w:t>
      </w:r>
      <w:r>
        <w:rPr>
          <w:color w:val="000000"/>
          <w:sz w:val="28"/>
          <w:szCs w:val="28"/>
        </w:rPr>
        <w:t xml:space="preserve">,  исполнительный орган государственной власти Брянской области, осуществляющий государственное управление в сфере образования (далее – уполномоченный орган), </w:t>
      </w:r>
      <w:r w:rsidRPr="00AF0766">
        <w:rPr>
          <w:color w:val="000000"/>
          <w:sz w:val="28"/>
          <w:szCs w:val="28"/>
        </w:rPr>
        <w:t xml:space="preserve">в соответствии с полномочиями, определенными федеральным законодательством, </w:t>
      </w:r>
      <w:r>
        <w:rPr>
          <w:color w:val="000000"/>
          <w:sz w:val="28"/>
          <w:szCs w:val="28"/>
        </w:rPr>
        <w:t xml:space="preserve">Уставом </w:t>
      </w:r>
      <w:r>
        <w:rPr>
          <w:color w:val="000000"/>
          <w:sz w:val="28"/>
          <w:szCs w:val="28"/>
        </w:rPr>
        <w:lastRenderedPageBreak/>
        <w:t xml:space="preserve">Брянской области, настоящим Законом, иными законами и нормативными правовыми актами </w:t>
      </w:r>
      <w:r w:rsidRPr="00AF0766">
        <w:rPr>
          <w:color w:val="000000"/>
          <w:sz w:val="28"/>
          <w:szCs w:val="28"/>
        </w:rPr>
        <w:t>Брянской области</w:t>
      </w:r>
      <w:r>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5. Система образования в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Система образования Брянской области является частью системы образования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2. </w:t>
      </w:r>
      <w:r>
        <w:rPr>
          <w:color w:val="000000"/>
          <w:sz w:val="28"/>
          <w:szCs w:val="28"/>
        </w:rPr>
        <w:t>С</w:t>
      </w:r>
      <w:r w:rsidRPr="00AF0766">
        <w:rPr>
          <w:color w:val="000000"/>
          <w:sz w:val="28"/>
          <w:szCs w:val="28"/>
        </w:rPr>
        <w:t>труктуру системы образования Брянской области составляют:</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государственные образовательные организации Брянской области, муниципальные образовательные организации;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обучающихся, организации, осуществляющие социальное обслуживание детей, психолого-медико-социальное сопровождение, иные юридические лица и индивидуальные предприниматели, осуществляющие образовательную деятельность;</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w:t>
      </w:r>
      <w:r>
        <w:rPr>
          <w:color w:val="000000"/>
          <w:sz w:val="28"/>
          <w:szCs w:val="28"/>
        </w:rPr>
        <w:t>ия, оценку качества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4) </w:t>
      </w:r>
      <w:r w:rsidRPr="00AF0766">
        <w:rPr>
          <w:color w:val="000000"/>
          <w:sz w:val="28"/>
          <w:szCs w:val="28"/>
        </w:rPr>
        <w:t xml:space="preserve"> организации педагогических работников, обучающихся и родителей (законных представителей)</w:t>
      </w:r>
      <w:r>
        <w:rPr>
          <w:color w:val="000000"/>
          <w:sz w:val="28"/>
          <w:szCs w:val="28"/>
        </w:rPr>
        <w:t xml:space="preserve"> несовершеннолетних обучающихся.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 xml:space="preserve">Статья </w:t>
      </w:r>
      <w:r>
        <w:rPr>
          <w:rStyle w:val="a4"/>
          <w:color w:val="000000"/>
          <w:sz w:val="28"/>
          <w:szCs w:val="28"/>
        </w:rPr>
        <w:t>6</w:t>
      </w:r>
      <w:r w:rsidRPr="00AF0766">
        <w:rPr>
          <w:rStyle w:val="a4"/>
          <w:color w:val="000000"/>
          <w:sz w:val="28"/>
          <w:szCs w:val="28"/>
        </w:rPr>
        <w:t xml:space="preserve">. Полномочия </w:t>
      </w:r>
      <w:r w:rsidRPr="00AF0766">
        <w:rPr>
          <w:rStyle w:val="a4"/>
          <w:sz w:val="28"/>
          <w:szCs w:val="28"/>
        </w:rPr>
        <w:t>Брянской областной Думы</w:t>
      </w:r>
      <w:r w:rsidRPr="00AF0766">
        <w:rPr>
          <w:rStyle w:val="a4"/>
          <w:color w:val="000000"/>
          <w:sz w:val="28"/>
          <w:szCs w:val="28"/>
        </w:rPr>
        <w:t xml:space="preserve"> в сфере образования</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Брянская областная Дума принимает законы Брянской области в сфере образования, установленные федеральными законами, Уставом Брянской области, настоящим Законом, иными законами Брянской области.</w:t>
      </w:r>
    </w:p>
    <w:p w:rsidR="00F570F8" w:rsidRPr="00AF0766" w:rsidRDefault="00F570F8" w:rsidP="00F570F8">
      <w:pPr>
        <w:pStyle w:val="a3"/>
        <w:shd w:val="clear" w:color="auto" w:fill="FFFFFF"/>
        <w:spacing w:before="0" w:beforeAutospacing="0" w:after="0" w:afterAutospacing="0"/>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 xml:space="preserve">Статья </w:t>
      </w:r>
      <w:r>
        <w:rPr>
          <w:rStyle w:val="a4"/>
          <w:color w:val="000000"/>
          <w:sz w:val="28"/>
          <w:szCs w:val="28"/>
        </w:rPr>
        <w:t>7</w:t>
      </w:r>
      <w:r w:rsidRPr="00AF0766">
        <w:rPr>
          <w:rStyle w:val="a4"/>
          <w:color w:val="000000"/>
          <w:sz w:val="28"/>
          <w:szCs w:val="28"/>
        </w:rPr>
        <w:t>. Полномочия Правительства</w:t>
      </w:r>
      <w:r>
        <w:rPr>
          <w:rStyle w:val="a4"/>
          <w:color w:val="000000"/>
          <w:sz w:val="28"/>
          <w:szCs w:val="28"/>
        </w:rPr>
        <w:t xml:space="preserve"> </w:t>
      </w:r>
      <w:r w:rsidRPr="00AF0766">
        <w:rPr>
          <w:rStyle w:val="a4"/>
          <w:color w:val="000000"/>
          <w:sz w:val="28"/>
          <w:szCs w:val="28"/>
        </w:rPr>
        <w:t>Брянской области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К полномочиям Правительства</w:t>
      </w:r>
      <w:r>
        <w:rPr>
          <w:color w:val="000000"/>
          <w:sz w:val="28"/>
          <w:szCs w:val="28"/>
        </w:rPr>
        <w:t xml:space="preserve"> </w:t>
      </w:r>
      <w:r w:rsidRPr="00AF0766">
        <w:rPr>
          <w:color w:val="000000"/>
          <w:sz w:val="28"/>
          <w:szCs w:val="28"/>
        </w:rPr>
        <w:t>Брянской области в сфере образования относятся: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1) </w:t>
      </w:r>
      <w:r>
        <w:rPr>
          <w:color w:val="000000"/>
          <w:sz w:val="28"/>
          <w:szCs w:val="28"/>
        </w:rPr>
        <w:t xml:space="preserve">утверждение </w:t>
      </w:r>
      <w:r w:rsidRPr="00AF0766">
        <w:rPr>
          <w:color w:val="000000"/>
          <w:sz w:val="28"/>
          <w:szCs w:val="28"/>
        </w:rPr>
        <w:t>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2) </w:t>
      </w:r>
      <w:r>
        <w:rPr>
          <w:color w:val="000000"/>
          <w:sz w:val="28"/>
          <w:szCs w:val="28"/>
        </w:rPr>
        <w:t xml:space="preserve">определение </w:t>
      </w:r>
      <w:r w:rsidRPr="00AF0766">
        <w:rPr>
          <w:color w:val="000000"/>
          <w:sz w:val="28"/>
          <w:szCs w:val="28"/>
        </w:rPr>
        <w:t>исполнительного органа государственной власти</w:t>
      </w:r>
      <w:r w:rsidRPr="003B6E71">
        <w:rPr>
          <w:color w:val="000000"/>
          <w:sz w:val="28"/>
          <w:szCs w:val="28"/>
        </w:rPr>
        <w:t xml:space="preserve"> </w:t>
      </w:r>
      <w:r w:rsidRPr="00AF0766">
        <w:rPr>
          <w:color w:val="000000"/>
          <w:sz w:val="28"/>
          <w:szCs w:val="28"/>
        </w:rPr>
        <w:t>Брянской области</w:t>
      </w:r>
      <w:r>
        <w:rPr>
          <w:color w:val="000000"/>
          <w:sz w:val="28"/>
          <w:szCs w:val="28"/>
        </w:rPr>
        <w:t>, уполномоченного в сфере образования</w:t>
      </w:r>
      <w:r w:rsidRPr="00AF0766">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создание, реорганизация, ликвидация государственных образовательных организаций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sidRPr="00AF0766">
        <w:rPr>
          <w:color w:val="000000"/>
          <w:sz w:val="28"/>
          <w:szCs w:val="28"/>
        </w:rPr>
        <w:lastRenderedPageBreak/>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w:t>
      </w:r>
      <w:r>
        <w:rPr>
          <w:color w:val="000000"/>
          <w:sz w:val="28"/>
          <w:szCs w:val="28"/>
        </w:rPr>
        <w:t>Правительством</w:t>
      </w:r>
      <w:r w:rsidRPr="00AF0766">
        <w:rPr>
          <w:color w:val="000000"/>
          <w:sz w:val="28"/>
          <w:szCs w:val="28"/>
        </w:rPr>
        <w:t xml:space="preserve">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r>
        <w:rPr>
          <w:color w:val="000000"/>
          <w:sz w:val="28"/>
          <w:szCs w:val="28"/>
        </w:rPr>
        <w:t>под</w:t>
      </w:r>
      <w:r w:rsidRPr="00AF0766">
        <w:rPr>
          <w:color w:val="000000"/>
          <w:sz w:val="28"/>
          <w:szCs w:val="28"/>
        </w:rPr>
        <w:t xml:space="preserve">пункте 4 </w:t>
      </w:r>
      <w:r>
        <w:rPr>
          <w:color w:val="000000"/>
          <w:sz w:val="28"/>
          <w:szCs w:val="28"/>
        </w:rPr>
        <w:t xml:space="preserve">пункта 1 </w:t>
      </w:r>
      <w:r w:rsidRPr="00AF0766">
        <w:rPr>
          <w:color w:val="000000"/>
          <w:sz w:val="28"/>
          <w:szCs w:val="28"/>
        </w:rPr>
        <w:t>настоящ</w:t>
      </w:r>
      <w:r>
        <w:rPr>
          <w:color w:val="000000"/>
          <w:sz w:val="28"/>
          <w:szCs w:val="28"/>
        </w:rPr>
        <w:t>ей</w:t>
      </w:r>
      <w:r w:rsidRPr="00AF0766">
        <w:rPr>
          <w:color w:val="000000"/>
          <w:sz w:val="28"/>
          <w:szCs w:val="28"/>
        </w:rPr>
        <w:t xml:space="preserve"> </w:t>
      </w:r>
      <w:r>
        <w:rPr>
          <w:color w:val="000000"/>
          <w:sz w:val="28"/>
          <w:szCs w:val="28"/>
        </w:rPr>
        <w:t>статьи</w:t>
      </w:r>
      <w:r w:rsidRPr="00AF0766">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6) финансовое обеспечение деятельности государственных организаций дополнительного профессионального образования, реализующих дополнительные профессиональные программы;</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7) организация обеспечения муниципальных образовательных организаций и образовательных организаций Брянской области учебникам</w:t>
      </w:r>
      <w:r>
        <w:rPr>
          <w:color w:val="000000"/>
          <w:sz w:val="28"/>
          <w:szCs w:val="28"/>
        </w:rPr>
        <w:t>и в соответствии с федеральным п</w:t>
      </w:r>
      <w:r w:rsidRPr="00AF0766">
        <w:rPr>
          <w:color w:val="000000"/>
          <w:sz w:val="28"/>
          <w:szCs w:val="28"/>
        </w:rPr>
        <w:t>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образовательных программ в соответствии с нормативами,</w:t>
      </w:r>
      <w:r>
        <w:rPr>
          <w:color w:val="000000"/>
          <w:sz w:val="28"/>
          <w:szCs w:val="28"/>
        </w:rPr>
        <w:t xml:space="preserve"> </w:t>
      </w:r>
      <w:r w:rsidRPr="00AF0766">
        <w:rPr>
          <w:color w:val="000000"/>
          <w:sz w:val="28"/>
          <w:szCs w:val="28"/>
        </w:rPr>
        <w:t>определяемыми органами государственной власти Брянской области;</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sz w:val="28"/>
          <w:szCs w:val="28"/>
        </w:rPr>
        <w:t>8</w:t>
      </w:r>
      <w:r w:rsidRPr="00AF0766">
        <w:rPr>
          <w:sz w:val="28"/>
          <w:szCs w:val="28"/>
        </w:rPr>
        <w:t>)</w:t>
      </w:r>
      <w:r w:rsidRPr="00AF0766">
        <w:rPr>
          <w:color w:val="000000"/>
          <w:sz w:val="28"/>
          <w:szCs w:val="28"/>
        </w:rPr>
        <w:t xml:space="preserve"> </w:t>
      </w:r>
      <w:r>
        <w:rPr>
          <w:color w:val="000000"/>
          <w:sz w:val="28"/>
          <w:szCs w:val="28"/>
        </w:rPr>
        <w:t>определение случаев и порядка обеспечения питанием обучающихся за счет бюджетных ассигнований местных бюджетов</w:t>
      </w:r>
      <w:r w:rsidRPr="00AF0766">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9) </w:t>
      </w:r>
      <w:r w:rsidRPr="00AF0766">
        <w:rPr>
          <w:color w:val="000000"/>
          <w:sz w:val="28"/>
          <w:szCs w:val="28"/>
        </w:rPr>
        <w:t>определ</w:t>
      </w:r>
      <w:r>
        <w:rPr>
          <w:color w:val="000000"/>
          <w:sz w:val="28"/>
          <w:szCs w:val="28"/>
        </w:rPr>
        <w:t>ение</w:t>
      </w:r>
      <w:r w:rsidRPr="00AF0766">
        <w:rPr>
          <w:color w:val="000000"/>
          <w:sz w:val="28"/>
          <w:szCs w:val="28"/>
        </w:rPr>
        <w:t xml:space="preserve"> порядк</w:t>
      </w:r>
      <w:r>
        <w:rPr>
          <w:color w:val="000000"/>
          <w:sz w:val="28"/>
          <w:szCs w:val="28"/>
        </w:rPr>
        <w:t>а</w:t>
      </w:r>
      <w:r w:rsidRPr="00AF0766">
        <w:rPr>
          <w:color w:val="000000"/>
          <w:sz w:val="28"/>
          <w:szCs w:val="28"/>
        </w:rPr>
        <w:t xml:space="preserve"> признания организаций регионал</w:t>
      </w:r>
      <w:r>
        <w:rPr>
          <w:color w:val="000000"/>
          <w:sz w:val="28"/>
          <w:szCs w:val="28"/>
        </w:rPr>
        <w:t>ьными инновационными площадками;</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10)</w:t>
      </w:r>
      <w:r w:rsidRPr="00AF0766">
        <w:rPr>
          <w:color w:val="000000"/>
          <w:sz w:val="28"/>
          <w:szCs w:val="28"/>
        </w:rPr>
        <w:t xml:space="preserve"> созда</w:t>
      </w:r>
      <w:r>
        <w:rPr>
          <w:color w:val="000000"/>
          <w:sz w:val="28"/>
          <w:szCs w:val="28"/>
        </w:rPr>
        <w:t>ние</w:t>
      </w:r>
      <w:r w:rsidRPr="00AF0766">
        <w:rPr>
          <w:color w:val="000000"/>
          <w:sz w:val="28"/>
          <w:szCs w:val="28"/>
        </w:rPr>
        <w:t xml:space="preserve"> услови</w:t>
      </w:r>
      <w:r>
        <w:rPr>
          <w:color w:val="000000"/>
          <w:sz w:val="28"/>
          <w:szCs w:val="28"/>
        </w:rPr>
        <w:t>й</w:t>
      </w:r>
      <w:r w:rsidRPr="00AF0766">
        <w:rPr>
          <w:color w:val="000000"/>
          <w:sz w:val="28"/>
          <w:szCs w:val="28"/>
        </w:rPr>
        <w:t xml:space="preserve"> для реализации инновационных образовательных проектов, программ и внед</w:t>
      </w:r>
      <w:r>
        <w:rPr>
          <w:color w:val="000000"/>
          <w:sz w:val="28"/>
          <w:szCs w:val="28"/>
        </w:rPr>
        <w:t>рения их результатов в практику;</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11) </w:t>
      </w:r>
      <w:r w:rsidRPr="00AF0766">
        <w:rPr>
          <w:color w:val="000000"/>
          <w:sz w:val="28"/>
          <w:szCs w:val="28"/>
        </w:rPr>
        <w:t>осуществление иных установленных Федеральным законом «Об образовании в Российской Федерации»</w:t>
      </w:r>
      <w:r>
        <w:rPr>
          <w:color w:val="000000"/>
          <w:sz w:val="28"/>
          <w:szCs w:val="28"/>
        </w:rPr>
        <w:t>, настоящим Законом</w:t>
      </w:r>
      <w:r w:rsidRPr="00AF0766">
        <w:rPr>
          <w:color w:val="000000"/>
          <w:sz w:val="28"/>
          <w:szCs w:val="28"/>
        </w:rPr>
        <w:t xml:space="preserve"> полномочий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Правительство Брянской области вправе обеспечивать организацию предоставления на конкурсной основе высшего образования в образовательных организациях высшего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lastRenderedPageBreak/>
        <w:t>3. Правительство</w:t>
      </w:r>
      <w:r>
        <w:rPr>
          <w:color w:val="000000"/>
          <w:sz w:val="28"/>
          <w:szCs w:val="28"/>
        </w:rPr>
        <w:t xml:space="preserve"> </w:t>
      </w:r>
      <w:r w:rsidRPr="00AF0766">
        <w:rPr>
          <w:color w:val="000000"/>
          <w:sz w:val="28"/>
          <w:szCs w:val="28"/>
        </w:rPr>
        <w:t>Брянской области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 xml:space="preserve">Статья </w:t>
      </w:r>
      <w:r>
        <w:rPr>
          <w:rStyle w:val="a4"/>
          <w:color w:val="000000"/>
          <w:sz w:val="28"/>
          <w:szCs w:val="28"/>
        </w:rPr>
        <w:t>8</w:t>
      </w:r>
      <w:r w:rsidRPr="00AF0766">
        <w:rPr>
          <w:rStyle w:val="a4"/>
          <w:color w:val="000000"/>
          <w:sz w:val="28"/>
          <w:szCs w:val="28"/>
        </w:rPr>
        <w:t xml:space="preserve">. Полномочия </w:t>
      </w:r>
      <w:r>
        <w:rPr>
          <w:rStyle w:val="a4"/>
          <w:color w:val="000000"/>
          <w:sz w:val="28"/>
          <w:szCs w:val="28"/>
        </w:rPr>
        <w:t>уполномоченного</w:t>
      </w:r>
      <w:r w:rsidRPr="00AF0766">
        <w:rPr>
          <w:rStyle w:val="a4"/>
          <w:color w:val="000000"/>
          <w:sz w:val="28"/>
          <w:szCs w:val="28"/>
        </w:rPr>
        <w:t xml:space="preserve"> органа </w:t>
      </w:r>
      <w:r>
        <w:rPr>
          <w:rStyle w:val="a4"/>
          <w:color w:val="000000"/>
          <w:sz w:val="28"/>
          <w:szCs w:val="28"/>
        </w:rPr>
        <w:t>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 К полномочиям </w:t>
      </w:r>
      <w:r>
        <w:rPr>
          <w:color w:val="000000"/>
          <w:sz w:val="28"/>
          <w:szCs w:val="28"/>
        </w:rPr>
        <w:t>уполномоченного</w:t>
      </w:r>
      <w:r w:rsidRPr="00AF0766">
        <w:rPr>
          <w:color w:val="000000"/>
          <w:sz w:val="28"/>
          <w:szCs w:val="28"/>
        </w:rPr>
        <w:t xml:space="preserve"> органа в сфере образования относятся:</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 принятие нормативных правовых актов</w:t>
      </w:r>
      <w:bookmarkStart w:id="0" w:name="YANDEX_74"/>
      <w:bookmarkStart w:id="1" w:name="YANDEX_75"/>
      <w:bookmarkEnd w:id="0"/>
      <w:bookmarkEnd w:id="1"/>
      <w:r>
        <w:rPr>
          <w:color w:val="000000"/>
          <w:sz w:val="28"/>
          <w:szCs w:val="28"/>
        </w:rPr>
        <w:t xml:space="preserve"> </w:t>
      </w:r>
      <w:r w:rsidRPr="00AF0766">
        <w:rPr>
          <w:color w:val="000000"/>
          <w:sz w:val="28"/>
          <w:szCs w:val="28"/>
        </w:rPr>
        <w:t>Брянской области в пределах своей компетенции;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2)  разработка и реализация государственной программы развития образования в Брянской области с учетом социально – экономических, демографических и других особенностей Брянской области;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3) осуществление функции и полномочия учредителя в отношении образовательных организаций Брянской области, определенных Правительством Брянской области;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Pr>
          <w:color w:val="000000"/>
          <w:sz w:val="28"/>
          <w:szCs w:val="28"/>
        </w:rPr>
        <w:t>4</w:t>
      </w:r>
      <w:r w:rsidRPr="00AF0766">
        <w:rPr>
          <w:color w:val="000000"/>
          <w:sz w:val="28"/>
          <w:szCs w:val="28"/>
        </w:rPr>
        <w:t xml:space="preserve">) назначение, утверждение и освобождение от должности руководителей государственных образовательных организаций Брянской области, находящихся в ведении </w:t>
      </w:r>
      <w:r>
        <w:rPr>
          <w:color w:val="000000"/>
          <w:sz w:val="28"/>
          <w:szCs w:val="28"/>
        </w:rPr>
        <w:t>уполномоченного органа</w:t>
      </w:r>
      <w:r w:rsidRPr="00AF0766">
        <w:rPr>
          <w:color w:val="000000"/>
          <w:sz w:val="28"/>
          <w:szCs w:val="28"/>
        </w:rPr>
        <w:t xml:space="preserve">; </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5</w:t>
      </w:r>
      <w:r w:rsidRPr="00AF0766">
        <w:rPr>
          <w:color w:val="000000"/>
          <w:sz w:val="28"/>
          <w:szCs w:val="28"/>
        </w:rPr>
        <w:t>) организация предоставления общего образования в государственных образовательных организациях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6</w:t>
      </w:r>
      <w:r w:rsidRPr="00AF0766">
        <w:rPr>
          <w:color w:val="000000"/>
          <w:sz w:val="28"/>
          <w:szCs w:val="28"/>
        </w:rPr>
        <w:t>) создание условий для осуществления присмотра и ухода за детьми, содержания детей в государственных образовательных организациях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7</w:t>
      </w:r>
      <w:r w:rsidRPr="00AF0766">
        <w:rPr>
          <w:color w:val="000000"/>
          <w:sz w:val="28"/>
          <w:szCs w:val="28"/>
        </w:rPr>
        <w:t>)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8</w:t>
      </w:r>
      <w:r w:rsidRPr="00AF0766">
        <w:rPr>
          <w:color w:val="000000"/>
          <w:sz w:val="28"/>
          <w:szCs w:val="28"/>
        </w:rPr>
        <w:t>) организация предоставления дополнительного образования детей в государственных образовательных организациях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9</w:t>
      </w:r>
      <w:r w:rsidRPr="00AF0766">
        <w:rPr>
          <w:color w:val="000000"/>
          <w:sz w:val="28"/>
          <w:szCs w:val="28"/>
        </w:rPr>
        <w:t>) организация предоставления дополнительного профессионального образования в государственных образовательных организациях Брянской области;</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color w:val="000000"/>
          <w:sz w:val="28"/>
          <w:szCs w:val="28"/>
        </w:rPr>
        <w:t>1</w:t>
      </w:r>
      <w:r>
        <w:rPr>
          <w:color w:val="000000"/>
          <w:sz w:val="28"/>
          <w:szCs w:val="28"/>
        </w:rPr>
        <w:t>0</w:t>
      </w:r>
      <w:r w:rsidRPr="00AF0766">
        <w:rPr>
          <w:color w:val="000000"/>
          <w:sz w:val="28"/>
          <w:szCs w:val="28"/>
        </w:rPr>
        <w:t>)</w:t>
      </w:r>
      <w:r>
        <w:rPr>
          <w:color w:val="000000"/>
          <w:sz w:val="28"/>
          <w:szCs w:val="28"/>
        </w:rPr>
        <w:t xml:space="preserve"> </w:t>
      </w:r>
      <w:r w:rsidRPr="00AF0766">
        <w:rPr>
          <w:sz w:val="28"/>
          <w:szCs w:val="28"/>
        </w:rPr>
        <w:t>участие в проведении экспертизы учебников для включения в региональный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региональных и этнокультурных особенностей Брянской области;</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lastRenderedPageBreak/>
        <w:t>1</w:t>
      </w:r>
      <w:r>
        <w:rPr>
          <w:sz w:val="28"/>
          <w:szCs w:val="28"/>
        </w:rPr>
        <w:t>1</w:t>
      </w:r>
      <w:r w:rsidRPr="00AF0766">
        <w:rPr>
          <w:sz w:val="28"/>
          <w:szCs w:val="28"/>
        </w:rPr>
        <w:t xml:space="preserve">) </w:t>
      </w:r>
      <w:r w:rsidRPr="00AF0766">
        <w:rPr>
          <w:color w:val="000000"/>
          <w:sz w:val="28"/>
          <w:szCs w:val="28"/>
        </w:rPr>
        <w:t>обеспечение осуществления мониторинга в системе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w:t>
      </w:r>
      <w:r>
        <w:rPr>
          <w:color w:val="000000"/>
          <w:sz w:val="28"/>
          <w:szCs w:val="28"/>
        </w:rPr>
        <w:t>2</w:t>
      </w:r>
      <w:r w:rsidRPr="00AF0766">
        <w:rPr>
          <w:color w:val="000000"/>
          <w:sz w:val="28"/>
          <w:szCs w:val="28"/>
        </w:rPr>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13</w:t>
      </w:r>
      <w:r w:rsidRPr="00AF0766">
        <w:rPr>
          <w:color w:val="000000"/>
          <w:sz w:val="28"/>
          <w:szCs w:val="28"/>
        </w:rPr>
        <w:t xml:space="preserve">) </w:t>
      </w:r>
      <w:r>
        <w:rPr>
          <w:color w:val="000000"/>
          <w:sz w:val="28"/>
          <w:szCs w:val="28"/>
        </w:rPr>
        <w:t xml:space="preserve">формирование аттестационных комиссий для проведения аттестации </w:t>
      </w:r>
      <w:r w:rsidRPr="00AF0766">
        <w:rPr>
          <w:color w:val="000000"/>
          <w:sz w:val="28"/>
          <w:szCs w:val="28"/>
        </w:rPr>
        <w:t>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Брянской области, педагогических работников муниципальных и частных организаций</w:t>
      </w:r>
      <w:r>
        <w:rPr>
          <w:color w:val="000000"/>
          <w:sz w:val="28"/>
          <w:szCs w:val="28"/>
        </w:rPr>
        <w:t>, осуществляющих образовательную деятельность</w:t>
      </w:r>
      <w:r w:rsidRPr="00AF0766">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w:t>
      </w:r>
      <w:r>
        <w:rPr>
          <w:color w:val="000000"/>
          <w:sz w:val="28"/>
          <w:szCs w:val="28"/>
        </w:rPr>
        <w:t>4</w:t>
      </w:r>
      <w:r w:rsidRPr="00AF0766">
        <w:rPr>
          <w:color w:val="000000"/>
          <w:sz w:val="28"/>
          <w:szCs w:val="28"/>
        </w:rPr>
        <w:t>)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t>1</w:t>
      </w:r>
      <w:r>
        <w:rPr>
          <w:sz w:val="28"/>
          <w:szCs w:val="28"/>
        </w:rPr>
        <w:t>5</w:t>
      </w:r>
      <w:r w:rsidRPr="00AF0766">
        <w:rPr>
          <w:sz w:val="28"/>
          <w:szCs w:val="28"/>
        </w:rPr>
        <w:t xml:space="preserve">) </w:t>
      </w:r>
      <w:r>
        <w:rPr>
          <w:sz w:val="28"/>
          <w:szCs w:val="28"/>
        </w:rPr>
        <w:t xml:space="preserve">определение порядка регламентации и </w:t>
      </w:r>
      <w:r w:rsidRPr="00AF0766">
        <w:rPr>
          <w:sz w:val="28"/>
          <w:szCs w:val="28"/>
        </w:rPr>
        <w:t>оформле</w:t>
      </w:r>
      <w:r>
        <w:rPr>
          <w:sz w:val="28"/>
          <w:szCs w:val="28"/>
        </w:rPr>
        <w:t>ния отношений государственной и</w:t>
      </w:r>
      <w:r w:rsidRPr="00AF0766">
        <w:rPr>
          <w:sz w:val="28"/>
          <w:szCs w:val="28"/>
        </w:rPr>
        <w:t xml:space="preserve"> муниципальной образовательной организации и родител</w:t>
      </w:r>
      <w:r>
        <w:rPr>
          <w:sz w:val="28"/>
          <w:szCs w:val="28"/>
        </w:rPr>
        <w:t>ей</w:t>
      </w:r>
      <w:r w:rsidRPr="00AF0766">
        <w:rPr>
          <w:sz w:val="28"/>
          <w:szCs w:val="28"/>
        </w:rPr>
        <w:t xml:space="preserve"> (законны</w:t>
      </w:r>
      <w:r>
        <w:rPr>
          <w:sz w:val="28"/>
          <w:szCs w:val="28"/>
        </w:rPr>
        <w:t>х представителей</w:t>
      </w:r>
      <w:r w:rsidRPr="00AF0766">
        <w:rPr>
          <w:sz w:val="28"/>
          <w:szCs w:val="28"/>
        </w:rPr>
        <w:t xml:space="preserve">) </w:t>
      </w:r>
      <w:r>
        <w:rPr>
          <w:sz w:val="28"/>
          <w:szCs w:val="28"/>
        </w:rPr>
        <w:t xml:space="preserve">обучающихся, нуждающихся в длительном лечении, а также детей-инвалидов  </w:t>
      </w:r>
      <w:r w:rsidRPr="00AF0766">
        <w:rPr>
          <w:sz w:val="28"/>
          <w:szCs w:val="28"/>
        </w:rPr>
        <w:t xml:space="preserve">в части организации обучения по </w:t>
      </w:r>
      <w:r>
        <w:rPr>
          <w:sz w:val="28"/>
          <w:szCs w:val="28"/>
        </w:rPr>
        <w:t>основным образовательным программам</w:t>
      </w:r>
      <w:r w:rsidRPr="00AF0766">
        <w:rPr>
          <w:sz w:val="28"/>
          <w:szCs w:val="28"/>
        </w:rPr>
        <w:t xml:space="preserve"> на дому или в медицинских организациях;</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t>1</w:t>
      </w:r>
      <w:r>
        <w:rPr>
          <w:sz w:val="28"/>
          <w:szCs w:val="28"/>
        </w:rPr>
        <w:t>6</w:t>
      </w:r>
      <w:r w:rsidRPr="00AF0766">
        <w:rPr>
          <w:sz w:val="28"/>
          <w:szCs w:val="28"/>
        </w:rPr>
        <w:t xml:space="preserve">) </w:t>
      </w:r>
      <w:r>
        <w:rPr>
          <w:sz w:val="28"/>
          <w:szCs w:val="28"/>
        </w:rPr>
        <w:t>обеспечение предоставления</w:t>
      </w:r>
      <w:r w:rsidRPr="00AF0766">
        <w:rPr>
          <w:sz w:val="28"/>
          <w:szCs w:val="28"/>
        </w:rPr>
        <w:t xml:space="preserve">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при наличии в них соответствующих консультационных центров;</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sz w:val="28"/>
          <w:szCs w:val="28"/>
        </w:rPr>
        <w:t>1</w:t>
      </w:r>
      <w:r>
        <w:rPr>
          <w:sz w:val="28"/>
          <w:szCs w:val="28"/>
        </w:rPr>
        <w:t>7</w:t>
      </w:r>
      <w:r w:rsidRPr="00AF0766">
        <w:rPr>
          <w:sz w:val="28"/>
          <w:szCs w:val="28"/>
        </w:rPr>
        <w:t xml:space="preserve">) </w:t>
      </w:r>
      <w:r w:rsidRPr="00AF0766">
        <w:rPr>
          <w:color w:val="000000"/>
          <w:sz w:val="28"/>
          <w:szCs w:val="28"/>
        </w:rPr>
        <w:t xml:space="preserve">обеспечение  открытости и доступности информации о системе образования, в том числе путем размещения информации на официальном сайте </w:t>
      </w:r>
      <w:r>
        <w:rPr>
          <w:color w:val="000000"/>
          <w:sz w:val="28"/>
          <w:szCs w:val="28"/>
        </w:rPr>
        <w:t>уполномоченного органа</w:t>
      </w:r>
      <w:r w:rsidRPr="00AF0766">
        <w:rPr>
          <w:color w:val="000000"/>
          <w:sz w:val="28"/>
          <w:szCs w:val="28"/>
        </w:rPr>
        <w:t xml:space="preserve"> в сети Интернет;</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sz w:val="28"/>
          <w:szCs w:val="28"/>
        </w:rPr>
        <w:t>1</w:t>
      </w:r>
      <w:r>
        <w:rPr>
          <w:sz w:val="28"/>
          <w:szCs w:val="28"/>
        </w:rPr>
        <w:t>8</w:t>
      </w:r>
      <w:r w:rsidRPr="00AF0766">
        <w:rPr>
          <w:sz w:val="28"/>
          <w:szCs w:val="28"/>
        </w:rPr>
        <w:t>)</w:t>
      </w:r>
      <w:r w:rsidRPr="00AF0766">
        <w:rPr>
          <w:color w:val="000000"/>
          <w:sz w:val="28"/>
          <w:szCs w:val="28"/>
        </w:rPr>
        <w:t xml:space="preserve"> осуществление иных установленных Федеральным законом «Об образовании в Российской Федерации»</w:t>
      </w:r>
      <w:r>
        <w:rPr>
          <w:color w:val="000000"/>
          <w:sz w:val="28"/>
          <w:szCs w:val="28"/>
        </w:rPr>
        <w:t>, настоящим Законом и иными нормативными правовыми актами Брянской области</w:t>
      </w:r>
      <w:r w:rsidRPr="00AF0766">
        <w:rPr>
          <w:color w:val="000000"/>
          <w:sz w:val="28"/>
          <w:szCs w:val="28"/>
        </w:rPr>
        <w:t xml:space="preserve"> полномочий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 xml:space="preserve">Статья </w:t>
      </w:r>
      <w:r>
        <w:rPr>
          <w:rStyle w:val="a4"/>
          <w:color w:val="000000"/>
          <w:sz w:val="28"/>
          <w:szCs w:val="28"/>
        </w:rPr>
        <w:t>9</w:t>
      </w:r>
      <w:r w:rsidRPr="00AF0766">
        <w:rPr>
          <w:rStyle w:val="a4"/>
          <w:color w:val="000000"/>
          <w:sz w:val="28"/>
          <w:szCs w:val="28"/>
        </w:rPr>
        <w:t>. Осуществление отдельных полномочий Российской Федерации в области образования, переданных органам государственной власти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1. К полномочиям </w:t>
      </w:r>
      <w:r>
        <w:rPr>
          <w:color w:val="000000"/>
          <w:sz w:val="28"/>
          <w:szCs w:val="28"/>
        </w:rPr>
        <w:t xml:space="preserve">уполномоченного органа относятся следующие полномочия </w:t>
      </w:r>
      <w:r w:rsidRPr="00AF0766">
        <w:rPr>
          <w:color w:val="000000"/>
          <w:sz w:val="28"/>
          <w:szCs w:val="28"/>
        </w:rPr>
        <w:t>Российской Федерации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1) государственный контроль (надзор) в сфере образования за деятельностью организаций, осуществляющих образовательную </w:t>
      </w:r>
      <w:r w:rsidRPr="00AF0766">
        <w:rPr>
          <w:color w:val="000000"/>
          <w:sz w:val="28"/>
          <w:szCs w:val="28"/>
        </w:rPr>
        <w:lastRenderedPageBreak/>
        <w:t>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лицензирование образовательной деятельности организаций и индивидуальных предпринимателей,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Брянской области (за исключением организаций, указанных в пункте 7 части 1 статьи 6 Федерального закона «Об образовании в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4) подтверждение документов об образовании и (или) о квалификации.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Финансовое обеспечение осуществления переданных полномочий, за исключением полномочий, указанных в части 10 статьи 7 Федерального закона «Об образовании в Российской Федерации», осуществляется за счет субвенций из федерального бюджета, а также в пределах бюджетных ассигнований, предусмотренных в областном бюджете на указанные цели не менее чем в размере планируемых поступлений в областной бюджет от уплаты государственной пошлины, связанной с осуществлением переданных полномочий и зачисляемой в областной бюджет в соответствии с Бюджетным кодексом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Средства на осуществление переданных полномочий носят целевой характер и не могут быть использованы на другие цели.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1</w:t>
      </w:r>
      <w:r>
        <w:rPr>
          <w:rStyle w:val="a4"/>
          <w:color w:val="000000"/>
          <w:sz w:val="28"/>
          <w:szCs w:val="28"/>
        </w:rPr>
        <w:t>0</w:t>
      </w:r>
      <w:r w:rsidRPr="00AF0766">
        <w:rPr>
          <w:rStyle w:val="a4"/>
          <w:color w:val="000000"/>
          <w:sz w:val="28"/>
          <w:szCs w:val="28"/>
        </w:rPr>
        <w:t>. Полномочия органов местного самоуправления муниципальных районов и городских округов Брянской области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1. </w:t>
      </w:r>
      <w:r w:rsidRPr="00AF0766">
        <w:rPr>
          <w:color w:val="000000"/>
          <w:sz w:val="28"/>
          <w:szCs w:val="28"/>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2) организация предоставления дополнительного образования детей в муниципальных образовательных организациях (за исключением </w:t>
      </w:r>
      <w:r w:rsidRPr="00AF0766">
        <w:rPr>
          <w:color w:val="000000"/>
          <w:sz w:val="28"/>
          <w:szCs w:val="28"/>
        </w:rPr>
        <w:lastRenderedPageBreak/>
        <w:t>дополнительного образования детей, финансовое обеспечение которого осуществляется Правительством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6) учет детей, подлежащих обучению по образовательным программам дошкольного, начального общего, основного общего и среднего общего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7)</w:t>
      </w:r>
      <w:r w:rsidRPr="00AF0766">
        <w:rPr>
          <w:color w:val="000000"/>
          <w:sz w:val="28"/>
          <w:szCs w:val="28"/>
        </w:rPr>
        <w:t xml:space="preserve"> закрепление муниципальных образовательных организаций за конкретными территориями муниципального района, городского округа;</w:t>
      </w:r>
      <w:r>
        <w:rPr>
          <w:color w:val="000000"/>
          <w:sz w:val="28"/>
          <w:szCs w:val="28"/>
        </w:rPr>
        <w:t xml:space="preserve"> </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8</w:t>
      </w:r>
      <w:r w:rsidRPr="00AF0766">
        <w:rPr>
          <w:color w:val="000000"/>
          <w:sz w:val="28"/>
          <w:szCs w:val="28"/>
        </w:rPr>
        <w:t>) осуществление иных установленных Федеральным законом «Об образовании в Российской Федерации»</w:t>
      </w:r>
      <w:r>
        <w:rPr>
          <w:color w:val="000000"/>
          <w:sz w:val="28"/>
          <w:szCs w:val="28"/>
        </w:rPr>
        <w:t>, настоящим Законом</w:t>
      </w:r>
      <w:r w:rsidRPr="00AF0766">
        <w:rPr>
          <w:color w:val="000000"/>
          <w:sz w:val="28"/>
          <w:szCs w:val="28"/>
        </w:rPr>
        <w:t xml:space="preserve"> полномочий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center"/>
        <w:rPr>
          <w:b/>
          <w:color w:val="000000"/>
          <w:sz w:val="28"/>
          <w:szCs w:val="28"/>
        </w:rPr>
      </w:pPr>
      <w:r w:rsidRPr="00AF0766">
        <w:rPr>
          <w:b/>
          <w:color w:val="000000"/>
          <w:sz w:val="28"/>
          <w:szCs w:val="28"/>
        </w:rPr>
        <w:t>ГЛАВА 2. ОБРАЗОВАТЕЛЬНАЯ ДЕЯТЕЛЬНОСТЬ В БРЯНСКОЙ ОБЛАСТИ</w:t>
      </w:r>
    </w:p>
    <w:p w:rsidR="00F570F8" w:rsidRPr="00AF0766" w:rsidRDefault="00F570F8" w:rsidP="00F570F8">
      <w:pPr>
        <w:pStyle w:val="a3"/>
        <w:shd w:val="clear" w:color="auto" w:fill="FFFFFF"/>
        <w:spacing w:before="105" w:beforeAutospacing="0" w:after="0" w:afterAutospacing="0"/>
        <w:ind w:firstLine="567"/>
        <w:jc w:val="center"/>
        <w:rPr>
          <w:b/>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b/>
          <w:color w:val="000000"/>
          <w:sz w:val="28"/>
          <w:szCs w:val="28"/>
        </w:rPr>
      </w:pPr>
      <w:r w:rsidRPr="00AF0766">
        <w:rPr>
          <w:b/>
          <w:color w:val="000000"/>
          <w:sz w:val="28"/>
          <w:szCs w:val="28"/>
        </w:rPr>
        <w:t>Статья 1</w:t>
      </w:r>
      <w:r>
        <w:rPr>
          <w:b/>
          <w:color w:val="000000"/>
          <w:sz w:val="28"/>
          <w:szCs w:val="28"/>
        </w:rPr>
        <w:t>1</w:t>
      </w:r>
      <w:r w:rsidRPr="00AF0766">
        <w:rPr>
          <w:b/>
          <w:color w:val="000000"/>
          <w:sz w:val="28"/>
          <w:szCs w:val="28"/>
        </w:rPr>
        <w:t>. Принципы деятельности системы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Система образования Брянской области основывается на следующих принципах:</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2) </w:t>
      </w:r>
      <w:r>
        <w:rPr>
          <w:color w:val="000000"/>
          <w:sz w:val="28"/>
          <w:szCs w:val="28"/>
        </w:rPr>
        <w:t>обеспечение наилучших интересов детей в системе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3) д</w:t>
      </w:r>
      <w:r w:rsidRPr="00AF0766">
        <w:rPr>
          <w:color w:val="000000"/>
          <w:sz w:val="28"/>
          <w:szCs w:val="28"/>
        </w:rPr>
        <w:t>оступность качественного образования в различных организациях, осуществляющих образовательную деятельность на территории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4</w:t>
      </w:r>
      <w:r w:rsidRPr="00AF0766">
        <w:rPr>
          <w:color w:val="000000"/>
          <w:sz w:val="28"/>
          <w:szCs w:val="28"/>
        </w:rPr>
        <w:t>) 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5</w:t>
      </w:r>
      <w:r w:rsidRPr="00AF0766">
        <w:rPr>
          <w:color w:val="000000"/>
          <w:sz w:val="28"/>
          <w:szCs w:val="28"/>
        </w:rPr>
        <w:t>) об</w:t>
      </w:r>
      <w:r>
        <w:rPr>
          <w:color w:val="000000"/>
          <w:sz w:val="28"/>
          <w:szCs w:val="28"/>
        </w:rPr>
        <w:t>еспечение единства федерального и</w:t>
      </w:r>
      <w:r w:rsidRPr="00AF0766">
        <w:rPr>
          <w:color w:val="000000"/>
          <w:sz w:val="28"/>
          <w:szCs w:val="28"/>
        </w:rPr>
        <w:t xml:space="preserve"> регионального  образовательного пространства;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lastRenderedPageBreak/>
        <w:t>6</w:t>
      </w:r>
      <w:r w:rsidRPr="00AF0766">
        <w:rPr>
          <w:color w:val="000000"/>
          <w:sz w:val="28"/>
          <w:szCs w:val="28"/>
        </w:rPr>
        <w:t>) информационная открытость и публичная отчетность образовательных организаций.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1</w:t>
      </w:r>
      <w:r>
        <w:rPr>
          <w:rStyle w:val="a4"/>
          <w:color w:val="000000"/>
          <w:sz w:val="28"/>
          <w:szCs w:val="28"/>
        </w:rPr>
        <w:t>2</w:t>
      </w:r>
      <w:r w:rsidRPr="00AF0766">
        <w:rPr>
          <w:rStyle w:val="a4"/>
          <w:color w:val="000000"/>
          <w:sz w:val="28"/>
          <w:szCs w:val="28"/>
        </w:rPr>
        <w:t>. Инновационная деятельность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w:t>
      </w:r>
      <w:r w:rsidRPr="00AF0766">
        <w:rPr>
          <w:color w:val="000000"/>
          <w:sz w:val="28"/>
          <w:szCs w:val="28"/>
        </w:rPr>
        <w:t>. Инновационная деятельность осуществляется в Брянской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r>
        <w:rPr>
          <w:color w:val="000000"/>
          <w:sz w:val="28"/>
          <w:szCs w:val="28"/>
        </w:rPr>
        <w:t>части 3 статьи 20 Федерального закона «Об образовании в Российской Федерации»</w:t>
      </w:r>
      <w:r w:rsidRPr="00AF0766">
        <w:rPr>
          <w:color w:val="000000"/>
          <w:sz w:val="28"/>
          <w:szCs w:val="28"/>
        </w:rPr>
        <w:t>,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2. Органы государственной власти Брянской области оказывают в соответствии с законами и иными нормативными правовыми актами Брянской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rsidR="00F570F8" w:rsidRDefault="00F570F8" w:rsidP="00F570F8">
      <w:pPr>
        <w:pStyle w:val="a3"/>
        <w:shd w:val="clear" w:color="auto" w:fill="FFFFFF"/>
        <w:spacing w:before="105" w:beforeAutospacing="0" w:after="0" w:afterAutospacing="0"/>
        <w:ind w:firstLine="567"/>
        <w:jc w:val="both"/>
        <w:rPr>
          <w:rStyle w:val="a4"/>
          <w:color w:val="000000"/>
          <w:sz w:val="28"/>
          <w:szCs w:val="28"/>
        </w:rPr>
      </w:pPr>
      <w:r w:rsidRPr="00AF0766">
        <w:rPr>
          <w:rStyle w:val="a4"/>
          <w:color w:val="000000"/>
          <w:sz w:val="28"/>
          <w:szCs w:val="28"/>
        </w:rPr>
        <w:t>Статья 1</w:t>
      </w:r>
      <w:r>
        <w:rPr>
          <w:rStyle w:val="a4"/>
          <w:color w:val="000000"/>
          <w:sz w:val="28"/>
          <w:szCs w:val="28"/>
        </w:rPr>
        <w:t>3</w:t>
      </w:r>
      <w:r w:rsidRPr="00AF0766">
        <w:rPr>
          <w:rStyle w:val="a4"/>
          <w:color w:val="000000"/>
          <w:sz w:val="28"/>
          <w:szCs w:val="28"/>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w:t>
      </w:r>
      <w:r>
        <w:rPr>
          <w:color w:val="000000"/>
          <w:sz w:val="28"/>
          <w:szCs w:val="28"/>
        </w:rPr>
        <w:t>, если иное не установлено Федеральным законом «Об образовании в Российской Федерации»</w:t>
      </w:r>
      <w:r w:rsidRPr="00AF0766">
        <w:rPr>
          <w:color w:val="000000"/>
          <w:sz w:val="28"/>
          <w:szCs w:val="28"/>
        </w:rPr>
        <w:t>.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w:t>
      </w:r>
      <w:r w:rsidRPr="00AF0766">
        <w:rPr>
          <w:color w:val="000000"/>
          <w:sz w:val="28"/>
          <w:szCs w:val="28"/>
        </w:rPr>
        <w:lastRenderedPageBreak/>
        <w:t>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Правительства Брянской области, </w:t>
      </w:r>
      <w:r>
        <w:rPr>
          <w:sz w:val="28"/>
          <w:szCs w:val="28"/>
        </w:rPr>
        <w:t xml:space="preserve">но не менее двадцати процентов </w:t>
      </w:r>
      <w:r w:rsidRPr="00AF0766">
        <w:rPr>
          <w:sz w:val="28"/>
          <w:szCs w:val="28"/>
        </w:rPr>
        <w:t>размера родительской платы за присмотр и уход за детьми в государственных и муниципальных образовательных организациях, находящихся на территории Брянской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6. Порядок обращения за компенсацией, а также порядок ее выплаты устанавливаются Правительством</w:t>
      </w:r>
      <w:r>
        <w:rPr>
          <w:color w:val="000000"/>
          <w:sz w:val="28"/>
          <w:szCs w:val="28"/>
        </w:rPr>
        <w:t xml:space="preserve"> </w:t>
      </w:r>
      <w:r w:rsidRPr="00AF0766">
        <w:rPr>
          <w:color w:val="000000"/>
          <w:sz w:val="28"/>
          <w:szCs w:val="28"/>
        </w:rPr>
        <w:t>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7. Финансовое обе</w:t>
      </w:r>
      <w:r>
        <w:rPr>
          <w:color w:val="000000"/>
          <w:sz w:val="28"/>
          <w:szCs w:val="28"/>
        </w:rPr>
        <w:t>спечение расходов, связанных с выплатой</w:t>
      </w:r>
      <w:r w:rsidRPr="00AF0766">
        <w:rPr>
          <w:color w:val="000000"/>
          <w:sz w:val="28"/>
          <w:szCs w:val="28"/>
        </w:rPr>
        <w:t xml:space="preserve"> компенсации, </w:t>
      </w:r>
      <w:r>
        <w:rPr>
          <w:color w:val="000000"/>
          <w:sz w:val="28"/>
          <w:szCs w:val="28"/>
        </w:rPr>
        <w:t xml:space="preserve">указанной в пункте 5 настоящей статьи, </w:t>
      </w:r>
      <w:r w:rsidRPr="00AF0766">
        <w:rPr>
          <w:color w:val="000000"/>
          <w:sz w:val="28"/>
          <w:szCs w:val="28"/>
        </w:rPr>
        <w:t>является расходным обязательством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1</w:t>
      </w:r>
      <w:r>
        <w:rPr>
          <w:rStyle w:val="a4"/>
          <w:color w:val="000000"/>
          <w:sz w:val="28"/>
          <w:szCs w:val="28"/>
        </w:rPr>
        <w:t>4</w:t>
      </w:r>
      <w:r w:rsidRPr="00AF0766">
        <w:rPr>
          <w:rStyle w:val="a4"/>
          <w:color w:val="000000"/>
          <w:sz w:val="28"/>
          <w:szCs w:val="28"/>
        </w:rPr>
        <w:t>. Малокомплектные образовательные организации</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с общим числом обучающихся до 15 человек в начальных общеобразовательных организациях, до 35 человек в основных общеобразовательных организациях, до 50 человек в средних общеобразовательных организациях.</w:t>
      </w:r>
      <w:r w:rsidRPr="0016366E">
        <w:rPr>
          <w:color w:val="000000"/>
          <w:sz w:val="28"/>
          <w:szCs w:val="28"/>
        </w:rPr>
        <w:t xml:space="preserve"> </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Перечень малокомплектных образовательных организаций </w:t>
      </w:r>
      <w:r w:rsidRPr="00AF0766">
        <w:rPr>
          <w:color w:val="000000"/>
          <w:sz w:val="28"/>
          <w:szCs w:val="28"/>
        </w:rPr>
        <w:t>утверждается ежегодно  Правительств</w:t>
      </w:r>
      <w:r>
        <w:rPr>
          <w:color w:val="000000"/>
          <w:sz w:val="28"/>
          <w:szCs w:val="28"/>
        </w:rPr>
        <w:t>ом</w:t>
      </w:r>
      <w:r w:rsidRPr="00AF0766">
        <w:rPr>
          <w:color w:val="000000"/>
          <w:sz w:val="28"/>
          <w:szCs w:val="28"/>
        </w:rPr>
        <w:t xml:space="preserve"> Брянской области</w:t>
      </w:r>
      <w:r>
        <w:rPr>
          <w:color w:val="000000"/>
          <w:sz w:val="28"/>
          <w:szCs w:val="28"/>
        </w:rPr>
        <w:t>.</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rStyle w:val="a4"/>
          <w:color w:val="000000"/>
          <w:sz w:val="28"/>
          <w:szCs w:val="28"/>
        </w:rPr>
        <w:t>Статья 15</w:t>
      </w:r>
      <w:r w:rsidRPr="00AF0766">
        <w:rPr>
          <w:rStyle w:val="a4"/>
          <w:color w:val="000000"/>
          <w:sz w:val="28"/>
          <w:szCs w:val="28"/>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w:t>
      </w:r>
      <w:r w:rsidRPr="00AF0766">
        <w:rPr>
          <w:color w:val="000000"/>
          <w:sz w:val="28"/>
          <w:szCs w:val="28"/>
        </w:rPr>
        <w:lastRenderedPageBreak/>
        <w:t>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«кадетская школа»,  «казачий кадетский корпус», «кадетская школа-интернат», «школа–интернат с первоначальной летной подготовкой».</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t>3. Общеобразовательные организации со специальными наименованиями «кадетская школа», «казачий кадетский корпус», «кадетская школа-интернат», «школа–интернат с первоначальной летной подготовкой» создаются Правительством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В общеобразовательных организациях по решению учредителя создаются кадетские классы, реализующие программы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F570F8" w:rsidRPr="00AF0766" w:rsidRDefault="00F570F8" w:rsidP="00F570F8">
      <w:pPr>
        <w:pStyle w:val="a3"/>
        <w:shd w:val="clear" w:color="auto" w:fill="FFFFFF"/>
        <w:spacing w:before="105" w:beforeAutospacing="0" w:after="0" w:afterAutospacing="0"/>
        <w:ind w:firstLine="567"/>
        <w:jc w:val="both"/>
        <w:rPr>
          <w:sz w:val="28"/>
          <w:szCs w:val="28"/>
        </w:rPr>
      </w:pPr>
      <w:r w:rsidRPr="00AF0766">
        <w:rPr>
          <w:sz w:val="28"/>
          <w:szCs w:val="28"/>
        </w:rPr>
        <w:t>4. Организация и осуществление образовательной деятельности в общеобразовательных организациях</w:t>
      </w:r>
      <w:r>
        <w:rPr>
          <w:sz w:val="28"/>
          <w:szCs w:val="28"/>
        </w:rPr>
        <w:t>, указанных в пункте 3 настоящей статьи,</w:t>
      </w:r>
      <w:r w:rsidRPr="00AF0766">
        <w:rPr>
          <w:sz w:val="28"/>
          <w:szCs w:val="28"/>
        </w:rPr>
        <w:t xml:space="preserve">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sz w:val="28"/>
          <w:szCs w:val="28"/>
        </w:rPr>
        <w:t>5. Учредители указанных общеобразовательных организаций устанавливают форму</w:t>
      </w:r>
      <w:r w:rsidRPr="00AF0766">
        <w:rPr>
          <w:color w:val="000000"/>
          <w:sz w:val="28"/>
          <w:szCs w:val="28"/>
        </w:rPr>
        <w:t xml:space="preserve"> одежды обучающихся, правила ее ношения и знаки различия.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w:t>
      </w:r>
      <w:r w:rsidRPr="00AF0766">
        <w:rPr>
          <w:color w:val="000000"/>
          <w:sz w:val="28"/>
          <w:szCs w:val="28"/>
        </w:rPr>
        <w:lastRenderedPageBreak/>
        <w:t>вследствие причинения вреда здоровью в связи с их служебной деятельностью, а также иные</w:t>
      </w:r>
      <w:r>
        <w:rPr>
          <w:color w:val="000000"/>
          <w:sz w:val="28"/>
          <w:szCs w:val="28"/>
        </w:rPr>
        <w:t xml:space="preserve"> </w:t>
      </w:r>
      <w:r w:rsidRPr="00AF0766">
        <w:rPr>
          <w:color w:val="000000"/>
          <w:sz w:val="28"/>
          <w:szCs w:val="28"/>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7. Обучающиеся, обучение и воспитание которых осуществляется с учетом круглосуточного пребывания, обеспечиваются пятиразовым питанием и форменным обмундированием.</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Обучающиеся из числа детей-сирот и детей, оставшихся без попечения родителей, находятся на полном государственном обеспечении и пользуются льготами, установленными для данной категории детей законодательством Российской Федерации и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b/>
          <w:color w:val="000000"/>
          <w:sz w:val="28"/>
          <w:szCs w:val="28"/>
        </w:rPr>
      </w:pPr>
      <w:r w:rsidRPr="00AF0766">
        <w:rPr>
          <w:b/>
          <w:color w:val="000000"/>
          <w:sz w:val="28"/>
          <w:szCs w:val="28"/>
        </w:rPr>
        <w:t>Статья 1</w:t>
      </w:r>
      <w:r>
        <w:rPr>
          <w:b/>
          <w:color w:val="000000"/>
          <w:sz w:val="28"/>
          <w:szCs w:val="28"/>
        </w:rPr>
        <w:t>6</w:t>
      </w:r>
      <w:r w:rsidRPr="00AF0766">
        <w:rPr>
          <w:b/>
          <w:color w:val="000000"/>
          <w:sz w:val="28"/>
          <w:szCs w:val="28"/>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которые могут создаваться Правительством</w:t>
      </w:r>
      <w:r>
        <w:rPr>
          <w:color w:val="000000"/>
          <w:sz w:val="28"/>
          <w:szCs w:val="28"/>
        </w:rPr>
        <w:t xml:space="preserve"> </w:t>
      </w:r>
      <w:r w:rsidRPr="00AF0766">
        <w:rPr>
          <w:color w:val="000000"/>
          <w:sz w:val="28"/>
          <w:szCs w:val="28"/>
        </w:rPr>
        <w:t>Брянской области, а также психологами, педагогами-психологами организаций, осуществляющих образовательную деятельность, в которых такие дети обучаются. Местные администрации имеют право на создание центров психолого-педагогической, медицинской и социальной помощи.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Психолого-педагогическая, медицинская и социальная помощь включает в себя: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психолого-педагогическое консультирование обучающихся, их родителей (законных представителей) и педагогических работников;</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коррекционно-развивающие и компенсирующие занятия с обучающимися, логопедическую помощь обучающимся;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комплекс реабилитационных и других медицинских мероприятий;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4) помощь обучающимся в профориентации, получении профессии и социальной адаптации.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r>
        <w:rPr>
          <w:color w:val="000000"/>
          <w:sz w:val="28"/>
          <w:szCs w:val="28"/>
        </w:rPr>
        <w:t xml:space="preserve"> </w:t>
      </w:r>
      <w:r w:rsidRPr="00AF0766">
        <w:rPr>
          <w:color w:val="000000"/>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w:t>
      </w:r>
      <w:r w:rsidRPr="00AF0766">
        <w:rPr>
          <w:color w:val="000000"/>
          <w:sz w:val="28"/>
          <w:szCs w:val="28"/>
        </w:rPr>
        <w:lastRenderedPageBreak/>
        <w:t>также с органами и организациями по вопросам трудоустройства детей, обеспечения их жильем, пособиями и пенсиями.</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7. </w:t>
      </w:r>
      <w:r w:rsidRPr="00AF0766">
        <w:rPr>
          <w:rFonts w:ascii="Times New Roman" w:hAnsi="Times New Roman"/>
          <w:color w:val="000000"/>
          <w:sz w:val="28"/>
          <w:szCs w:val="28"/>
          <w:lang w:eastAsia="ru-RU"/>
        </w:rPr>
        <w:t xml:space="preserve">Граждане, имеющие ограниченные возможности здоровья, имеют право на получение бесплатной психологической, медицинской и социальной помощи </w:t>
      </w:r>
      <w:r>
        <w:rPr>
          <w:rFonts w:ascii="Times New Roman" w:hAnsi="Times New Roman"/>
          <w:color w:val="000000"/>
          <w:sz w:val="28"/>
          <w:szCs w:val="28"/>
          <w:lang w:eastAsia="ru-RU"/>
        </w:rPr>
        <w:t xml:space="preserve">в государственных и муниципальных образовательных организациях и </w:t>
      </w:r>
      <w:r w:rsidRPr="00AF0766">
        <w:rPr>
          <w:rFonts w:ascii="Times New Roman" w:hAnsi="Times New Roman"/>
          <w:color w:val="000000"/>
          <w:sz w:val="28"/>
          <w:szCs w:val="28"/>
          <w:lang w:eastAsia="ru-RU"/>
        </w:rPr>
        <w:t>в профессиональных образовательных учреждениях среднего профессионального образования.</w:t>
      </w:r>
    </w:p>
    <w:p w:rsidR="00F570F8" w:rsidRPr="00AF0766" w:rsidRDefault="00F570F8" w:rsidP="00F570F8">
      <w:pPr>
        <w:pStyle w:val="a3"/>
        <w:shd w:val="clear" w:color="auto" w:fill="FFFFFF"/>
        <w:spacing w:before="105" w:beforeAutospacing="0" w:after="0" w:afterAutospacing="0"/>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rStyle w:val="a4"/>
          <w:color w:val="000000"/>
          <w:sz w:val="28"/>
          <w:szCs w:val="28"/>
        </w:rPr>
      </w:pPr>
      <w:r w:rsidRPr="00AF0766">
        <w:rPr>
          <w:rStyle w:val="a4"/>
          <w:color w:val="000000"/>
          <w:sz w:val="28"/>
          <w:szCs w:val="28"/>
        </w:rPr>
        <w:t>Статья 1</w:t>
      </w:r>
      <w:r>
        <w:rPr>
          <w:rStyle w:val="a4"/>
          <w:color w:val="000000"/>
          <w:sz w:val="28"/>
          <w:szCs w:val="28"/>
        </w:rPr>
        <w:t>7</w:t>
      </w:r>
      <w:r w:rsidRPr="00AF0766">
        <w:rPr>
          <w:rStyle w:val="a4"/>
          <w:color w:val="000000"/>
          <w:sz w:val="28"/>
          <w:szCs w:val="28"/>
        </w:rPr>
        <w:t>. Среднее профессиональное образование в Брянской области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 Среднее профессиональное образование в Брянской области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2. К освоению образовательных программ среднег</w:t>
      </w:r>
      <w:r>
        <w:rPr>
          <w:color w:val="000000"/>
          <w:sz w:val="28"/>
          <w:szCs w:val="28"/>
        </w:rPr>
        <w:t>о профессионального образования</w:t>
      </w:r>
      <w:r w:rsidRPr="00AF0766">
        <w:rPr>
          <w:color w:val="000000"/>
          <w:sz w:val="28"/>
          <w:szCs w:val="28"/>
        </w:rPr>
        <w:t xml:space="preserve"> </w:t>
      </w:r>
      <w:r>
        <w:rPr>
          <w:color w:val="000000"/>
          <w:sz w:val="28"/>
          <w:szCs w:val="28"/>
        </w:rPr>
        <w:t>(</w:t>
      </w:r>
      <w:r w:rsidRPr="00AF0766">
        <w:rPr>
          <w:color w:val="000000"/>
          <w:sz w:val="28"/>
          <w:szCs w:val="28"/>
        </w:rPr>
        <w:t>программ подготовки квалифицированных рабочих, служащих, программ подготовки специалистов среднего звена</w:t>
      </w:r>
      <w:r>
        <w:rPr>
          <w:color w:val="000000"/>
          <w:sz w:val="28"/>
          <w:szCs w:val="28"/>
        </w:rPr>
        <w:t>)</w:t>
      </w:r>
      <w:r w:rsidRPr="00AF0766">
        <w:rPr>
          <w:color w:val="000000"/>
          <w:sz w:val="28"/>
          <w:szCs w:val="28"/>
        </w:rPr>
        <w:t xml:space="preserve"> допускаются лица, имеющие образование не ниже основного общего или среднего общего образования, если иное не установлено </w:t>
      </w:r>
      <w:r>
        <w:rPr>
          <w:color w:val="000000"/>
          <w:sz w:val="28"/>
          <w:szCs w:val="28"/>
        </w:rPr>
        <w:t>Федеральным законом «Об образовании в</w:t>
      </w:r>
      <w:r w:rsidRPr="00AF0766">
        <w:rPr>
          <w:color w:val="000000"/>
          <w:sz w:val="28"/>
          <w:szCs w:val="28"/>
        </w:rPr>
        <w:t xml:space="preserve"> Российской Федерации</w:t>
      </w:r>
      <w:r>
        <w:rPr>
          <w:color w:val="000000"/>
          <w:sz w:val="28"/>
          <w:szCs w:val="28"/>
        </w:rPr>
        <w:t>»</w:t>
      </w:r>
      <w:r w:rsidRPr="00AF0766">
        <w:rPr>
          <w:color w:val="000000"/>
          <w:sz w:val="28"/>
          <w:szCs w:val="28"/>
        </w:rPr>
        <w:t>.</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3. Граждане, имеющие начальное профессиональное образование соответствующего профиля, обучающиеся по программам подготовки квалифицированных рабочих, служащих, получают среднее профессиональное образование по сокращенным образовательным программам.</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4.</w:t>
      </w:r>
      <w:r>
        <w:rPr>
          <w:color w:val="000000"/>
          <w:sz w:val="28"/>
          <w:szCs w:val="28"/>
        </w:rPr>
        <w:t xml:space="preserve"> </w:t>
      </w:r>
      <w:r w:rsidRPr="00AF0766">
        <w:rPr>
          <w:color w:val="000000"/>
          <w:sz w:val="28"/>
          <w:szCs w:val="28"/>
        </w:rPr>
        <w:t>В профессиональных образовательных учреждениях, осуществляющих в качестве основной цели образовательную деятельность по образовательным программам среднего профессионального образования,  создаются условия для обучения граждан с ограниченными возможностями здоровья, а также коррекции физических и психических недостатков и социальной адаптации нуждающихся в этом обучающихся путем создания специальных (коррекционных) учебных групп.</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5.</w:t>
      </w:r>
      <w:r>
        <w:rPr>
          <w:rFonts w:ascii="Times New Roman" w:hAnsi="Times New Roman"/>
          <w:color w:val="000000"/>
          <w:sz w:val="28"/>
          <w:szCs w:val="28"/>
          <w:lang w:eastAsia="ru-RU"/>
        </w:rPr>
        <w:t xml:space="preserve"> </w:t>
      </w:r>
      <w:r w:rsidRPr="00AF0766">
        <w:rPr>
          <w:rFonts w:ascii="Times New Roman" w:hAnsi="Times New Roman"/>
          <w:color w:val="000000"/>
          <w:sz w:val="28"/>
          <w:szCs w:val="28"/>
          <w:lang w:eastAsia="ru-RU"/>
        </w:rPr>
        <w:t xml:space="preserve">Для лиц, окончивших специальное (коррекционное) образовательное учреждение или специальный класс общеобразовательной школы и не имеющих основного общего образования,  осуществляется прием по программам профессионального обучения. </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В специальных (коррекционных) учебных группах устанавливается следующая предельная наполняемость:</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 для теоретического обучения в учебной группе  5 -12 человек;</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2) для учебной практики (производственного обучения) в учебной группе  5-6 человек.</w:t>
      </w:r>
    </w:p>
    <w:p w:rsidR="00F570F8" w:rsidRPr="00AF0766" w:rsidRDefault="00F570F8" w:rsidP="00F570F8">
      <w:pPr>
        <w:pStyle w:val="a7"/>
        <w:spacing w:after="0" w:line="240" w:lineRule="auto"/>
        <w:ind w:left="0"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w:t>
      </w:r>
      <w:r w:rsidRPr="00AF0766">
        <w:rPr>
          <w:rFonts w:ascii="Times New Roman" w:hAnsi="Times New Roman"/>
          <w:color w:val="000000"/>
          <w:sz w:val="28"/>
          <w:szCs w:val="28"/>
          <w:lang w:eastAsia="ru-RU"/>
        </w:rPr>
        <w:t>.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Pr>
          <w:rFonts w:eastAsia="Times New Roman"/>
          <w:color w:val="000000"/>
          <w:sz w:val="28"/>
          <w:szCs w:val="28"/>
        </w:rPr>
        <w:t>7</w:t>
      </w:r>
      <w:r w:rsidRPr="00AF0766">
        <w:rPr>
          <w:rFonts w:eastAsia="Times New Roman"/>
          <w:color w:val="000000"/>
          <w:sz w:val="28"/>
          <w:szCs w:val="28"/>
        </w:rPr>
        <w:t xml:space="preserve">. Прием на обучение по образовательным программам среднего профессионального образования в профессиональные образовательные учреждения Брянской области в пределах ассигнований, предусмотренных законом Брянской области об областном бюджете на соответствующий финансовый год и на плановый период, является общедоступным, если иное не предусмотрено законодательством Российской Федерации. </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sidRPr="00AF0766">
        <w:rPr>
          <w:rFonts w:eastAsia="Times New Roman"/>
          <w:color w:val="000000"/>
          <w:sz w:val="28"/>
          <w:szCs w:val="28"/>
        </w:rP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Федеральным законом «Об образовании в Российской Федерации». </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Pr>
          <w:rFonts w:eastAsia="Times New Roman"/>
          <w:color w:val="000000"/>
          <w:sz w:val="28"/>
          <w:szCs w:val="28"/>
        </w:rPr>
        <w:t>8</w:t>
      </w:r>
      <w:r w:rsidRPr="00AF0766">
        <w:rPr>
          <w:rFonts w:eastAsia="Times New Roman"/>
          <w:color w:val="000000"/>
          <w:sz w:val="28"/>
          <w:szCs w:val="28"/>
        </w:rPr>
        <w:t>.</w:t>
      </w:r>
      <w:r>
        <w:rPr>
          <w:rFonts w:eastAsia="Times New Roman"/>
          <w:color w:val="000000"/>
          <w:sz w:val="28"/>
          <w:szCs w:val="28"/>
        </w:rPr>
        <w:t xml:space="preserve"> </w:t>
      </w:r>
      <w:r w:rsidRPr="00AF0766">
        <w:rPr>
          <w:rFonts w:eastAsia="Times New Roman"/>
          <w:color w:val="000000"/>
          <w:sz w:val="28"/>
          <w:szCs w:val="28"/>
        </w:rPr>
        <w:t xml:space="preserve">В случае, если численность поступающих превышает количество мест, финансовое обеспечение которых осуществляется в пределах ассигнований, предусмотренных законом Брянской области об областном бюджете на соответствующий финансовый год и на плановый период,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Pr>
          <w:color w:val="000000"/>
          <w:sz w:val="28"/>
          <w:szCs w:val="28"/>
        </w:rPr>
        <w:t>9</w:t>
      </w:r>
      <w:r w:rsidRPr="00AF0766">
        <w:rPr>
          <w:color w:val="000000"/>
          <w:sz w:val="28"/>
          <w:szCs w:val="28"/>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sidRPr="00AF0766">
        <w:rPr>
          <w:rFonts w:eastAsia="Times New Roman"/>
          <w:color w:val="000000"/>
          <w:sz w:val="28"/>
          <w:szCs w:val="28"/>
        </w:rPr>
        <w:t>1</w:t>
      </w:r>
      <w:r>
        <w:rPr>
          <w:rFonts w:eastAsia="Times New Roman"/>
          <w:color w:val="000000"/>
          <w:sz w:val="28"/>
          <w:szCs w:val="28"/>
        </w:rPr>
        <w:t>0</w:t>
      </w:r>
      <w:r w:rsidRPr="00AF0766">
        <w:rPr>
          <w:rFonts w:eastAsia="Times New Roman"/>
          <w:color w:val="000000"/>
          <w:sz w:val="28"/>
          <w:szCs w:val="28"/>
        </w:rPr>
        <w:t>.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при наличии у профессионального образовательного</w:t>
      </w:r>
      <w:r>
        <w:rPr>
          <w:rFonts w:eastAsia="Times New Roman"/>
          <w:color w:val="000000"/>
          <w:sz w:val="28"/>
          <w:szCs w:val="28"/>
        </w:rPr>
        <w:t xml:space="preserve"> </w:t>
      </w:r>
      <w:r w:rsidRPr="00AF0766">
        <w:rPr>
          <w:rFonts w:eastAsia="Times New Roman"/>
          <w:color w:val="000000"/>
          <w:sz w:val="28"/>
          <w:szCs w:val="28"/>
        </w:rPr>
        <w:t xml:space="preserve">учреждения среднего профессионального образования  соответствующей лицензии и аккредитации образовательных программ среднего общего </w:t>
      </w:r>
      <w:r w:rsidRPr="00AF0766">
        <w:rPr>
          <w:rFonts w:eastAsia="Times New Roman"/>
          <w:color w:val="000000"/>
          <w:sz w:val="28"/>
          <w:szCs w:val="28"/>
        </w:rPr>
        <w:lastRenderedPageBreak/>
        <w:t>образования.</w:t>
      </w:r>
      <w:r>
        <w:rPr>
          <w:rFonts w:eastAsia="Times New Roman"/>
          <w:color w:val="000000"/>
          <w:sz w:val="28"/>
          <w:szCs w:val="28"/>
        </w:rPr>
        <w:t xml:space="preserve"> </w:t>
      </w:r>
      <w:r w:rsidRPr="00AF0766">
        <w:rPr>
          <w:rFonts w:eastAsia="Times New Roman"/>
          <w:color w:val="000000"/>
          <w:sz w:val="28"/>
          <w:szCs w:val="28"/>
        </w:rPr>
        <w:t>Указанные обучающиеся проходят государственную итоговую аттестацию бесплатно.</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sidRPr="00AF0766">
        <w:rPr>
          <w:rFonts w:eastAsia="Times New Roman"/>
          <w:color w:val="000000"/>
          <w:sz w:val="28"/>
          <w:szCs w:val="28"/>
        </w:rPr>
        <w:t>1</w:t>
      </w:r>
      <w:r>
        <w:rPr>
          <w:rFonts w:eastAsia="Times New Roman"/>
          <w:color w:val="000000"/>
          <w:sz w:val="28"/>
          <w:szCs w:val="28"/>
        </w:rPr>
        <w:t>1</w:t>
      </w:r>
      <w:r w:rsidRPr="00AF0766">
        <w:rPr>
          <w:rFonts w:eastAsia="Times New Roman"/>
          <w:color w:val="000000"/>
          <w:sz w:val="28"/>
          <w:szCs w:val="28"/>
        </w:rPr>
        <w:t>.</w:t>
      </w:r>
      <w:r>
        <w:rPr>
          <w:rFonts w:eastAsia="Times New Roman"/>
          <w:color w:val="000000"/>
          <w:sz w:val="28"/>
          <w:szCs w:val="28"/>
        </w:rPr>
        <w:t xml:space="preserve"> </w:t>
      </w:r>
      <w:r w:rsidRPr="00AF0766">
        <w:rPr>
          <w:rFonts w:eastAsia="Times New Roman"/>
          <w:color w:val="000000"/>
          <w:sz w:val="28"/>
          <w:szCs w:val="28"/>
        </w:rPr>
        <w:t>Дети-сироты, дети, оставшиеся без попечения родителей, дети-инвалиды, обучающиеся в профессиональных образовательных учреждениях среднего профессионального образования, в обязательном порядке проходят бесплатно ежегодные медицинские осмотры в государственных учреждениях здравоохранения, получают консультации по профессиональному самоопределению и тренинги по социальной адаптации.</w:t>
      </w:r>
    </w:p>
    <w:p w:rsidR="00F570F8" w:rsidRPr="00AF0766"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sidRPr="00AF0766">
        <w:rPr>
          <w:rFonts w:eastAsia="Times New Roman"/>
          <w:color w:val="000000"/>
          <w:sz w:val="28"/>
          <w:szCs w:val="28"/>
        </w:rPr>
        <w:t>1</w:t>
      </w:r>
      <w:r>
        <w:rPr>
          <w:rFonts w:eastAsia="Times New Roman"/>
          <w:color w:val="000000"/>
          <w:sz w:val="28"/>
          <w:szCs w:val="28"/>
        </w:rPr>
        <w:t>2</w:t>
      </w:r>
      <w:r w:rsidRPr="00AF0766">
        <w:rPr>
          <w:rFonts w:eastAsia="Times New Roman"/>
          <w:color w:val="000000"/>
          <w:sz w:val="28"/>
          <w:szCs w:val="28"/>
        </w:rPr>
        <w:t>.</w:t>
      </w:r>
      <w:r>
        <w:rPr>
          <w:rFonts w:eastAsia="Times New Roman"/>
          <w:color w:val="000000"/>
          <w:sz w:val="28"/>
          <w:szCs w:val="28"/>
        </w:rPr>
        <w:t xml:space="preserve"> </w:t>
      </w:r>
      <w:r w:rsidRPr="00AF0766">
        <w:rPr>
          <w:rFonts w:eastAsia="Times New Roman"/>
          <w:color w:val="000000"/>
          <w:sz w:val="28"/>
          <w:szCs w:val="28"/>
        </w:rPr>
        <w:t>Гражданам предоставляется право свободного выбора различных форм обучения: очной, очно-заочной (вечерней, сменной без отрыва от производства), заочной (без отрыва от производства), в том числе с применением дистанционных образовательных технологий.</w:t>
      </w:r>
    </w:p>
    <w:p w:rsidR="00F570F8" w:rsidRPr="0018221B" w:rsidRDefault="00F570F8" w:rsidP="00F570F8">
      <w:pPr>
        <w:pStyle w:val="a5"/>
        <w:shd w:val="clear" w:color="auto" w:fill="auto"/>
        <w:spacing w:before="0" w:after="0" w:line="240" w:lineRule="auto"/>
        <w:ind w:left="20" w:right="20" w:firstLine="567"/>
        <w:jc w:val="both"/>
        <w:rPr>
          <w:rFonts w:eastAsia="Times New Roman"/>
          <w:color w:val="000000"/>
          <w:sz w:val="28"/>
          <w:szCs w:val="28"/>
        </w:rPr>
      </w:pPr>
      <w:r w:rsidRPr="00AF0766">
        <w:rPr>
          <w:rFonts w:eastAsia="Times New Roman"/>
          <w:color w:val="000000"/>
          <w:sz w:val="28"/>
          <w:szCs w:val="28"/>
        </w:rPr>
        <w:t>1</w:t>
      </w:r>
      <w:r>
        <w:rPr>
          <w:rFonts w:eastAsia="Times New Roman"/>
          <w:color w:val="000000"/>
          <w:sz w:val="28"/>
          <w:szCs w:val="28"/>
        </w:rPr>
        <w:t>3</w:t>
      </w:r>
      <w:r w:rsidRPr="00AF0766">
        <w:rPr>
          <w:rFonts w:eastAsia="Times New Roman"/>
          <w:color w:val="000000"/>
          <w:sz w:val="28"/>
          <w:szCs w:val="28"/>
        </w:rPr>
        <w:t>. Подготовка в профессиональных образовательных учрежденияхсреднего профессионального образования Брянской области по основным профессиональным образовательным программам  может осуществляться по целевым заказам юридических лиц (учреждений, организаций), на основании договоров, гарантирующих возмещение затрат на обучение за весь период обучения и предоставление рабочих мест выпускникам.</w:t>
      </w:r>
    </w:p>
    <w:p w:rsidR="00F570F8" w:rsidRPr="00AF0766" w:rsidRDefault="00F570F8" w:rsidP="00F570F8">
      <w:pPr>
        <w:pStyle w:val="a3"/>
        <w:shd w:val="clear" w:color="auto" w:fill="FFFFFF"/>
        <w:spacing w:before="105" w:beforeAutospacing="0" w:after="0" w:afterAutospacing="0"/>
        <w:ind w:firstLine="567"/>
        <w:jc w:val="both"/>
        <w:rPr>
          <w:b/>
          <w:color w:val="000000"/>
          <w:sz w:val="28"/>
          <w:szCs w:val="28"/>
        </w:rPr>
      </w:pPr>
      <w:r>
        <w:rPr>
          <w:b/>
          <w:color w:val="000000"/>
          <w:sz w:val="28"/>
          <w:szCs w:val="28"/>
        </w:rPr>
        <w:t>Статья 18</w:t>
      </w:r>
      <w:r w:rsidRPr="00AF0766">
        <w:rPr>
          <w:b/>
          <w:color w:val="000000"/>
          <w:sz w:val="28"/>
          <w:szCs w:val="28"/>
        </w:rPr>
        <w:t>. Дополнительное образование в Брянской области</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 В соответствии с п.6 ст.10 Федерального закона «Об образовании в Российской Федерации» дополнительное образование включает в себя следующие подвиды: дополнительное образование детей и взрослых и дополнительное профессиональное образование.</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2. Организация </w:t>
      </w:r>
      <w:r w:rsidRPr="00AF0766">
        <w:rPr>
          <w:color w:val="000000"/>
          <w:sz w:val="28"/>
          <w:szCs w:val="28"/>
        </w:rPr>
        <w:t>предоставления дополнительного образования детей</w:t>
      </w:r>
      <w:r>
        <w:rPr>
          <w:color w:val="000000"/>
          <w:sz w:val="28"/>
          <w:szCs w:val="28"/>
        </w:rPr>
        <w:t xml:space="preserve">, </w:t>
      </w:r>
      <w:r w:rsidRPr="00AF0766">
        <w:rPr>
          <w:color w:val="000000"/>
          <w:sz w:val="28"/>
          <w:szCs w:val="28"/>
        </w:rPr>
        <w:t>дополнительного профессионального образования в государственных образовательны</w:t>
      </w:r>
      <w:r>
        <w:rPr>
          <w:color w:val="000000"/>
          <w:sz w:val="28"/>
          <w:szCs w:val="28"/>
        </w:rPr>
        <w:t>х организациях Брянской области относится к полномочиям уполномоченного органа.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3. </w:t>
      </w:r>
      <w:r w:rsidRPr="00AF0766">
        <w:rPr>
          <w:color w:val="000000"/>
          <w:sz w:val="28"/>
          <w:szCs w:val="28"/>
        </w:rPr>
        <w:t>Дополнительное образование в Брянской области основывается на следующих принципах:</w:t>
      </w:r>
    </w:p>
    <w:p w:rsidR="00F570F8"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 обеспечение единства федерального и регионального культурного и образовательного пространства;</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2) общедоступность системы дополнительного образования детей для всех несовершеннолетних граждан, проживающих на территории Брянской области;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3) адаптивность системы дополнительного образования к уровням и особенностям развития и подготовки граждан;</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4) развитие региональной системы образования за счет эффективного использования культурного, научного, производственного потенциала Брянской области, поддержка этнокультурных традиций в системе дополнительного образования.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4. </w:t>
      </w:r>
      <w:r w:rsidRPr="00AF0766">
        <w:rPr>
          <w:color w:val="000000"/>
          <w:sz w:val="28"/>
          <w:szCs w:val="28"/>
        </w:rPr>
        <w:t>Дополнительное образование детей и взрослых направлено на реализацию следующих задач:</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 формирование и развитие творческих способностей детей и взрослых;</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lastRenderedPageBreak/>
        <w:t>2) удовлетворение их индивидуальных потребностей в интеллектуальном, нравственном и физическом совершенствовании;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 xml:space="preserve">3) формирование культуры здорового и безопасного образа жизни, укрепление здоровья, а также на организацию их свободного времени. </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4) обеспечение адаптации детей к жизни в обществе</w:t>
      </w:r>
      <w:r>
        <w:rPr>
          <w:color w:val="000000"/>
          <w:sz w:val="28"/>
          <w:szCs w:val="28"/>
        </w:rPr>
        <w:t xml:space="preserve"> </w:t>
      </w:r>
      <w:r w:rsidRPr="00AF0766">
        <w:rPr>
          <w:color w:val="000000"/>
          <w:sz w:val="28"/>
          <w:szCs w:val="28"/>
        </w:rPr>
        <w:t>и их профессиональной ориентации;</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 xml:space="preserve">5) выявление и поддержка детей, проявивших выдающиеся способности. </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Допол</w:t>
      </w:r>
      <w:bookmarkStart w:id="2" w:name="_GoBack"/>
      <w:bookmarkEnd w:id="2"/>
      <w:r w:rsidRPr="00AF0766">
        <w:rPr>
          <w:color w:val="000000"/>
          <w:sz w:val="28"/>
          <w:szCs w:val="28"/>
        </w:rPr>
        <w:t>нительные общеобразовательные программы для детей должны учитывать возрастные и индивидуальные особенности детей.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5</w:t>
      </w:r>
      <w:r w:rsidRPr="00AF0766">
        <w:rPr>
          <w:color w:val="000000"/>
          <w:sz w:val="28"/>
          <w:szCs w:val="28"/>
        </w:rPr>
        <w:t xml:space="preserve">. </w:t>
      </w:r>
      <w:r>
        <w:rPr>
          <w:color w:val="000000"/>
          <w:sz w:val="28"/>
          <w:szCs w:val="28"/>
        </w:rPr>
        <w:t>В соответствии с п.3 ст.23 Федерального закона «Об образовании в Российской Федерации» в</w:t>
      </w:r>
      <w:r w:rsidRPr="00AF0766">
        <w:rPr>
          <w:color w:val="000000"/>
          <w:sz w:val="28"/>
          <w:szCs w:val="28"/>
        </w:rPr>
        <w:t xml:space="preserve"> Брянской области функционируют следующие типы образовательных организаций, реализующих дополнительные образовательные программы:</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 организация дополнительного образования  - образовательная организация, осуществляющая в качестве основной цели её деятельности образовательную деятельность по дополнительным общеобразовательным программам;</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 xml:space="preserve">2) организация дополнительного профессионального образования – образовательная организация, осуществляющая в качестве основной цели её деятельности образовательную деятельность по дополнительным профессиональным программам. </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6</w:t>
      </w:r>
      <w:r w:rsidRPr="00AF0766">
        <w:rPr>
          <w:color w:val="000000"/>
          <w:sz w:val="28"/>
          <w:szCs w:val="28"/>
        </w:rPr>
        <w:t>. Дополнительное образование детей может быть предоставлено в следующих образовательных организациях:</w:t>
      </w:r>
    </w:p>
    <w:p w:rsidR="00F570F8" w:rsidRPr="00AF0766"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 в государственных и муниципальных образовательных организациях дополнительного образования детей различной ведомственной принадлежности;</w:t>
      </w:r>
    </w:p>
    <w:p w:rsidR="00F570F8" w:rsidRPr="00AF0766"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2) в государственных и муниципальных общеобразовательных организациях (школы, гимназии, лицеи);</w:t>
      </w:r>
    </w:p>
    <w:p w:rsidR="00F570F8" w:rsidRPr="00AF0766"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3) в государственных и муниципальных образовательных организациях - центрах образования;</w:t>
      </w:r>
    </w:p>
    <w:p w:rsidR="00F570F8" w:rsidRPr="00AF0766"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4) в государственных учреждениях среднего и высшего (основного и дополнительного) профессионального образования;</w:t>
      </w:r>
    </w:p>
    <w:p w:rsidR="00F570F8" w:rsidRPr="00AF0766"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5) на базе необразовательных государственных и муниципальных учреждений культуры и спорта;</w:t>
      </w:r>
    </w:p>
    <w:p w:rsidR="00F570F8"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6) в частных образовательных организациях.</w:t>
      </w:r>
    </w:p>
    <w:p w:rsidR="00F570F8"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7</w:t>
      </w:r>
      <w:r w:rsidRPr="009D18E1">
        <w:rPr>
          <w:rFonts w:ascii="Times New Roman" w:hAnsi="Times New Roman"/>
          <w:color w:val="000000"/>
          <w:sz w:val="28"/>
          <w:szCs w:val="28"/>
        </w:rPr>
        <w:t xml:space="preserve">. </w:t>
      </w:r>
      <w:r>
        <w:rPr>
          <w:rFonts w:ascii="Times New Roman" w:hAnsi="Times New Roman"/>
          <w:color w:val="000000"/>
          <w:sz w:val="28"/>
          <w:szCs w:val="28"/>
        </w:rPr>
        <w:t xml:space="preserve">В соответствии с п.2, 3, 4 ст.75 Федерального закона «Об образовании в Российской Федерации: </w:t>
      </w:r>
    </w:p>
    <w:p w:rsidR="00F570F8" w:rsidRPr="009D18E1" w:rsidRDefault="00F570F8" w:rsidP="00F570F8">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rPr>
        <w:t xml:space="preserve">1) </w:t>
      </w:r>
      <w:r w:rsidRPr="009D18E1">
        <w:rPr>
          <w:rFonts w:ascii="Times New Roman" w:hAnsi="Times New Roman"/>
          <w:color w:val="000000"/>
          <w:sz w:val="28"/>
          <w:szCs w:val="28"/>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2)</w:t>
      </w:r>
      <w:r w:rsidRPr="00AF0766">
        <w:rPr>
          <w:color w:val="000000"/>
          <w:sz w:val="28"/>
          <w:szCs w:val="28"/>
        </w:rPr>
        <w:t xml:space="preserve"> К освоению дополнительных общеобразовательных программ допускаются любые лица без предъявления требований к уровню </w:t>
      </w:r>
      <w:r w:rsidRPr="00AF0766">
        <w:rPr>
          <w:color w:val="000000"/>
          <w:sz w:val="28"/>
          <w:szCs w:val="28"/>
        </w:rPr>
        <w:lastRenderedPageBreak/>
        <w:t>образования, если иное не обусловлено спецификой реализуемой образовательной программы.</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 xml:space="preserve">3) </w:t>
      </w:r>
      <w:r w:rsidRPr="00AF0766">
        <w:rPr>
          <w:color w:val="000000"/>
          <w:sz w:val="28"/>
          <w:szCs w:val="28"/>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8</w:t>
      </w:r>
      <w:r w:rsidRPr="00AF0766">
        <w:rPr>
          <w:color w:val="000000"/>
          <w:sz w:val="28"/>
          <w:szCs w:val="28"/>
        </w:rPr>
        <w:t xml:space="preserve">. Образовательную деятельность по дополнительным общеобразовательным программам могут осуществлять также индивидуальные предприниматели. Физические лица, которые в соответствии с трудовым </w:t>
      </w:r>
      <w:hyperlink r:id="rId4" w:history="1">
        <w:r w:rsidRPr="00AF0766">
          <w:rPr>
            <w:color w:val="000000"/>
            <w:sz w:val="28"/>
            <w:szCs w:val="28"/>
          </w:rPr>
          <w:t>законодательством</w:t>
        </w:r>
      </w:hyperlink>
      <w:r w:rsidRPr="00AF0766">
        <w:rPr>
          <w:color w:val="000000"/>
          <w:sz w:val="28"/>
          <w:szCs w:val="28"/>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9</w:t>
      </w:r>
      <w:r w:rsidRPr="00AF0766">
        <w:rPr>
          <w:color w:val="000000"/>
          <w:sz w:val="28"/>
          <w:szCs w:val="28"/>
        </w:rPr>
        <w:t>. Прием на обучение по дополнительным образовательным программам проводится на условиях, определяемых локальными нормативными актами образовательных организаций в соответствии с законодательством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b/>
          <w:color w:val="000000"/>
          <w:sz w:val="28"/>
          <w:szCs w:val="28"/>
        </w:rPr>
      </w:pPr>
      <w:r>
        <w:rPr>
          <w:b/>
          <w:color w:val="000000"/>
          <w:sz w:val="28"/>
          <w:szCs w:val="28"/>
        </w:rPr>
        <w:t>Статья 19</w:t>
      </w:r>
      <w:r w:rsidRPr="00AF0766">
        <w:rPr>
          <w:b/>
          <w:color w:val="000000"/>
          <w:sz w:val="28"/>
          <w:szCs w:val="28"/>
        </w:rPr>
        <w:t>. Организация получения образования обучающимися с ограниченными возможностями  здоровья</w:t>
      </w:r>
    </w:p>
    <w:p w:rsidR="00F570F8" w:rsidRPr="00D567F6" w:rsidRDefault="00F570F8" w:rsidP="00F570F8">
      <w:pPr>
        <w:pStyle w:val="a3"/>
        <w:ind w:firstLine="567"/>
        <w:jc w:val="both"/>
        <w:rPr>
          <w:color w:val="000000" w:themeColor="text1"/>
          <w:sz w:val="28"/>
          <w:szCs w:val="28"/>
        </w:rPr>
      </w:pPr>
      <w:r w:rsidRPr="00D567F6">
        <w:rPr>
          <w:color w:val="000000" w:themeColor="text1"/>
          <w:sz w:val="28"/>
          <w:szCs w:val="28"/>
        </w:rPr>
        <w:t>В соответствии со ст.79 Федерального закона «Об образовании в Российской Федерации:</w:t>
      </w:r>
    </w:p>
    <w:p w:rsidR="00F570F8" w:rsidRPr="00AF0766" w:rsidRDefault="00F570F8" w:rsidP="00F570F8">
      <w:pPr>
        <w:pStyle w:val="a3"/>
        <w:ind w:firstLine="567"/>
        <w:jc w:val="both"/>
        <w:rPr>
          <w:color w:val="000000"/>
          <w:sz w:val="28"/>
          <w:szCs w:val="28"/>
        </w:rPr>
      </w:pPr>
      <w:r w:rsidRPr="00AF0766">
        <w:rPr>
          <w:color w:val="000000"/>
          <w:sz w:val="28"/>
          <w:szCs w:val="28"/>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F570F8" w:rsidRPr="00AF0766" w:rsidRDefault="00F570F8" w:rsidP="00F570F8">
      <w:pPr>
        <w:pStyle w:val="a3"/>
        <w:ind w:firstLine="567"/>
        <w:jc w:val="both"/>
        <w:rPr>
          <w:color w:val="000000"/>
          <w:sz w:val="28"/>
          <w:szCs w:val="28"/>
        </w:rPr>
      </w:pPr>
      <w:r w:rsidRPr="00AF0766">
        <w:rPr>
          <w:color w:val="000000"/>
          <w:sz w:val="28"/>
          <w:szCs w:val="28"/>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F570F8" w:rsidRPr="00AF0766" w:rsidRDefault="00F570F8" w:rsidP="00F570F8">
      <w:pPr>
        <w:pStyle w:val="a3"/>
        <w:ind w:firstLine="567"/>
        <w:jc w:val="both"/>
        <w:rPr>
          <w:color w:val="000000"/>
          <w:sz w:val="28"/>
          <w:szCs w:val="28"/>
        </w:rPr>
      </w:pPr>
      <w:r w:rsidRPr="00AF0766">
        <w:rPr>
          <w:color w:val="000000"/>
          <w:sz w:val="28"/>
          <w:szCs w:val="28"/>
        </w:rPr>
        <w:t xml:space="preserve">3. 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AF0766">
        <w:rPr>
          <w:color w:val="000000"/>
          <w:sz w:val="28"/>
          <w:szCs w:val="28"/>
        </w:rPr>
        <w:lastRenderedPageBreak/>
        <w:t>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F570F8" w:rsidRPr="00AF0766" w:rsidRDefault="00F570F8" w:rsidP="00F570F8">
      <w:pPr>
        <w:pStyle w:val="a3"/>
        <w:ind w:firstLine="567"/>
        <w:jc w:val="both"/>
        <w:rPr>
          <w:color w:val="000000"/>
          <w:sz w:val="28"/>
          <w:szCs w:val="28"/>
        </w:rPr>
      </w:pPr>
      <w:r w:rsidRPr="00AF0766">
        <w:rPr>
          <w:color w:val="000000"/>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F570F8" w:rsidRPr="00AF0766" w:rsidRDefault="00F570F8" w:rsidP="00F570F8">
      <w:pPr>
        <w:pStyle w:val="a3"/>
        <w:ind w:firstLine="567"/>
        <w:jc w:val="both"/>
        <w:rPr>
          <w:color w:val="000000"/>
          <w:sz w:val="28"/>
          <w:szCs w:val="28"/>
        </w:rPr>
      </w:pPr>
      <w:r w:rsidRPr="00AF0766">
        <w:rPr>
          <w:color w:val="000000"/>
          <w:sz w:val="28"/>
          <w:szCs w:val="28"/>
        </w:rPr>
        <w:t>5. Отдельные организации, осуществляющие образовательную деятельность по адаптированным основным общеобразовательным программам, соз</w:t>
      </w:r>
      <w:r>
        <w:rPr>
          <w:color w:val="000000"/>
          <w:sz w:val="28"/>
          <w:szCs w:val="28"/>
        </w:rPr>
        <w:t>даются Правительством</w:t>
      </w:r>
      <w:r w:rsidRPr="00AF0766">
        <w:rPr>
          <w:color w:val="000000"/>
          <w:sz w:val="28"/>
          <w:szCs w:val="28"/>
        </w:rPr>
        <w:t xml:space="preserve"> Брянской области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F570F8" w:rsidRPr="00AF0766" w:rsidRDefault="00F570F8" w:rsidP="00F570F8">
      <w:pPr>
        <w:pStyle w:val="a3"/>
        <w:ind w:firstLine="567"/>
        <w:jc w:val="both"/>
        <w:rPr>
          <w:color w:val="000000"/>
          <w:sz w:val="28"/>
          <w:szCs w:val="28"/>
        </w:rPr>
      </w:pPr>
      <w:r w:rsidRPr="00AF0766">
        <w:rPr>
          <w:color w:val="000000"/>
          <w:sz w:val="28"/>
          <w:szCs w:val="28"/>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F570F8" w:rsidRPr="00AF0766" w:rsidRDefault="00F570F8" w:rsidP="00F570F8">
      <w:pPr>
        <w:pStyle w:val="a3"/>
        <w:ind w:firstLine="567"/>
        <w:jc w:val="both"/>
        <w:rPr>
          <w:color w:val="000000"/>
          <w:sz w:val="28"/>
          <w:szCs w:val="28"/>
        </w:rPr>
      </w:pPr>
      <w:r w:rsidRPr="00AF0766">
        <w:rPr>
          <w:color w:val="000000"/>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F570F8" w:rsidRPr="00AF0766" w:rsidRDefault="00F570F8" w:rsidP="00F570F8">
      <w:pPr>
        <w:pStyle w:val="a3"/>
        <w:ind w:firstLine="567"/>
        <w:jc w:val="both"/>
        <w:rPr>
          <w:color w:val="000000"/>
          <w:sz w:val="28"/>
          <w:szCs w:val="28"/>
        </w:rPr>
      </w:pPr>
      <w:r w:rsidRPr="00AF0766">
        <w:rPr>
          <w:color w:val="000000"/>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F570F8" w:rsidRPr="00AF0766" w:rsidRDefault="00F570F8" w:rsidP="00F570F8">
      <w:pPr>
        <w:pStyle w:val="a3"/>
        <w:ind w:firstLine="567"/>
        <w:jc w:val="both"/>
        <w:rPr>
          <w:color w:val="000000"/>
          <w:sz w:val="28"/>
          <w:szCs w:val="28"/>
        </w:rPr>
      </w:pPr>
      <w:r w:rsidRPr="00AF0766">
        <w:rPr>
          <w:color w:val="000000"/>
          <w:sz w:val="28"/>
          <w:szCs w:val="28"/>
        </w:rPr>
        <w:t>9. Правительство Брянской области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F570F8" w:rsidRPr="00AF0766" w:rsidRDefault="00F570F8" w:rsidP="00F570F8">
      <w:pPr>
        <w:pStyle w:val="a3"/>
        <w:ind w:firstLine="567"/>
        <w:jc w:val="both"/>
        <w:rPr>
          <w:color w:val="000000"/>
          <w:sz w:val="28"/>
          <w:szCs w:val="28"/>
        </w:rPr>
      </w:pPr>
      <w:r w:rsidRPr="00AF0766">
        <w:rPr>
          <w:color w:val="000000"/>
          <w:sz w:val="28"/>
          <w:szCs w:val="28"/>
        </w:rPr>
        <w:lastRenderedPageBreak/>
        <w:t>10. Профессиональными образовательными учреждениями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F570F8" w:rsidRPr="00AF0766" w:rsidRDefault="00F570F8" w:rsidP="00F570F8">
      <w:pPr>
        <w:pStyle w:val="a3"/>
        <w:ind w:firstLine="567"/>
        <w:jc w:val="both"/>
        <w:rPr>
          <w:color w:val="000000"/>
          <w:sz w:val="28"/>
          <w:szCs w:val="28"/>
        </w:rPr>
      </w:pPr>
      <w:r w:rsidRPr="00AF0766">
        <w:rPr>
          <w:color w:val="000000"/>
          <w:sz w:val="28"/>
          <w:szCs w:val="28"/>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Брянской области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F570F8" w:rsidRPr="000E4E88" w:rsidRDefault="00F570F8" w:rsidP="00F570F8">
      <w:pPr>
        <w:pStyle w:val="a3"/>
        <w:ind w:firstLine="567"/>
        <w:jc w:val="both"/>
        <w:rPr>
          <w:rStyle w:val="a4"/>
          <w:b w:val="0"/>
          <w:bCs w:val="0"/>
          <w:color w:val="000000"/>
          <w:sz w:val="28"/>
          <w:szCs w:val="28"/>
        </w:rPr>
      </w:pPr>
      <w:r w:rsidRPr="00AF0766">
        <w:rPr>
          <w:color w:val="000000"/>
          <w:sz w:val="28"/>
          <w:szCs w:val="28"/>
        </w:rPr>
        <w:t>12. Правительство Брянской области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2</w:t>
      </w:r>
      <w:r>
        <w:rPr>
          <w:rStyle w:val="a4"/>
          <w:color w:val="000000"/>
          <w:sz w:val="28"/>
          <w:szCs w:val="28"/>
        </w:rPr>
        <w:t>0</w:t>
      </w:r>
      <w:r w:rsidRPr="00AF0766">
        <w:rPr>
          <w:rStyle w:val="a4"/>
          <w:color w:val="000000"/>
          <w:sz w:val="28"/>
          <w:szCs w:val="28"/>
        </w:rPr>
        <w:t>. Меры социа</w:t>
      </w:r>
      <w:r>
        <w:rPr>
          <w:rStyle w:val="a4"/>
          <w:color w:val="000000"/>
          <w:sz w:val="28"/>
          <w:szCs w:val="28"/>
        </w:rPr>
        <w:t xml:space="preserve">льной поддержки </w:t>
      </w:r>
      <w:r w:rsidRPr="00AF0766">
        <w:rPr>
          <w:rStyle w:val="a4"/>
          <w:color w:val="000000"/>
          <w:sz w:val="28"/>
          <w:szCs w:val="28"/>
        </w:rPr>
        <w:t>обучающихся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Обучающимся предоставляются следующие меры социальной поддержки и стимулирования:</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w:t>
      </w:r>
      <w:r>
        <w:rPr>
          <w:color w:val="000000"/>
          <w:sz w:val="28"/>
          <w:szCs w:val="28"/>
        </w:rPr>
        <w:t>ым законодательством, законодательством</w:t>
      </w:r>
      <w:r w:rsidRPr="00AF0766">
        <w:rPr>
          <w:color w:val="000000"/>
          <w:sz w:val="28"/>
          <w:szCs w:val="28"/>
        </w:rPr>
        <w:t xml:space="preserve">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обеспечение питанием в случаях и в порядке, которые установлены федеральным закон</w:t>
      </w:r>
      <w:r>
        <w:rPr>
          <w:color w:val="000000"/>
          <w:sz w:val="28"/>
          <w:szCs w:val="28"/>
        </w:rPr>
        <w:t>одательством</w:t>
      </w:r>
      <w:r w:rsidRPr="00AF0766">
        <w:rPr>
          <w:color w:val="000000"/>
          <w:sz w:val="28"/>
          <w:szCs w:val="28"/>
        </w:rPr>
        <w:t>, закон</w:t>
      </w:r>
      <w:r>
        <w:rPr>
          <w:color w:val="000000"/>
          <w:sz w:val="28"/>
          <w:szCs w:val="28"/>
        </w:rPr>
        <w:t>одательством</w:t>
      </w:r>
      <w:r w:rsidRPr="00AF0766">
        <w:rPr>
          <w:color w:val="000000"/>
          <w:sz w:val="28"/>
          <w:szCs w:val="28"/>
        </w:rPr>
        <w:t xml:space="preserve">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3) обеспечение местами в интернатах, а также предоставление в соответствии с Федеральным законом «Об образовании в Российской Федерации» и жилищным законодательством жилых помещений в общежитиях;</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4) транспортное обеспечение в соответствии со статьей 40 Федерального закона «Об образовании в Российской Федерации»;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5) получение стипендий, материальной помощи и других денежных выплат, предусмотренных законодательством Российской Федерации об образовании. Размер и порядок назначения стипендий обучающимся по очной форме обучения за счет средств областного бюджета устанавливается нормативными правовыми актами Правительства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lastRenderedPageBreak/>
        <w:t>6) предоставление в установленном в соответствии с Федеральным законом «Об образовании в Российской Федерации» и законодательством Российской Федерации порядке образовательного кредита;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7) предоставление за счет средств областного бюджета специальных учебников и учебных пособий, иной учебной литературы, а также услуг сурдопереводчика и тифлосурдопереводчика при получении образования обучающимся с ограниченными возможностями здоровья, за исключением обучающихся за счет бюджетных ассигнований федерального бюджета.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2. Обучающимся могут быть предоставлены иные меры социальной поддержки, предусмотренные нормативными правовыми актами Российской Федерации и нормативными правовыми актами Брянской области, правовыми актами органов местного самоуправления Брянской области, локальными нормативными актами.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rStyle w:val="a4"/>
          <w:color w:val="000000"/>
          <w:sz w:val="28"/>
          <w:szCs w:val="28"/>
        </w:rPr>
      </w:pPr>
      <w:r>
        <w:rPr>
          <w:rStyle w:val="a4"/>
          <w:color w:val="000000"/>
          <w:sz w:val="28"/>
          <w:szCs w:val="28"/>
        </w:rPr>
        <w:t>Статья 21</w:t>
      </w:r>
      <w:r w:rsidRPr="00AF0766">
        <w:rPr>
          <w:rStyle w:val="a4"/>
          <w:color w:val="000000"/>
          <w:sz w:val="28"/>
          <w:szCs w:val="28"/>
        </w:rPr>
        <w:t>. Оплата труда и меры социальной поддержки педагогических работников образовательных организаций</w:t>
      </w:r>
    </w:p>
    <w:p w:rsidR="00F570F8" w:rsidRPr="00AF0766" w:rsidRDefault="00F570F8" w:rsidP="00F570F8">
      <w:pPr>
        <w:pStyle w:val="a3"/>
        <w:shd w:val="clear" w:color="auto" w:fill="FFFFFF"/>
        <w:spacing w:before="105" w:beforeAutospacing="0" w:after="0" w:afterAutospacing="0"/>
        <w:ind w:firstLine="567"/>
        <w:jc w:val="both"/>
        <w:rPr>
          <w:rStyle w:val="a4"/>
          <w:color w:val="000000"/>
          <w:sz w:val="28"/>
          <w:szCs w:val="28"/>
        </w:rPr>
      </w:pPr>
    </w:p>
    <w:p w:rsidR="00F570F8" w:rsidRPr="00AF0766" w:rsidRDefault="00F570F8" w:rsidP="00F570F8">
      <w:pPr>
        <w:spacing w:line="240" w:lineRule="auto"/>
        <w:ind w:firstLine="567"/>
        <w:jc w:val="both"/>
        <w:rPr>
          <w:rFonts w:ascii="Times New Roman" w:hAnsi="Times New Roman"/>
          <w:color w:val="000000"/>
          <w:sz w:val="28"/>
          <w:szCs w:val="28"/>
          <w:lang w:eastAsia="ru-RU"/>
        </w:rPr>
      </w:pPr>
      <w:bookmarkStart w:id="3" w:name="sub_151"/>
      <w:r w:rsidRPr="00AF0766">
        <w:rPr>
          <w:rFonts w:ascii="Times New Roman" w:hAnsi="Times New Roman"/>
          <w:color w:val="000000"/>
          <w:sz w:val="28"/>
          <w:szCs w:val="28"/>
          <w:lang w:eastAsia="ru-RU"/>
        </w:rPr>
        <w:t xml:space="preserve">1. Оплата труда работников государственных и муниципальных образовательных организаций </w:t>
      </w:r>
      <w:r>
        <w:rPr>
          <w:rFonts w:ascii="Times New Roman" w:hAnsi="Times New Roman"/>
          <w:color w:val="000000"/>
          <w:sz w:val="28"/>
          <w:szCs w:val="28"/>
          <w:lang w:eastAsia="ru-RU"/>
        </w:rPr>
        <w:t>осуществляется</w:t>
      </w:r>
      <w:r w:rsidRPr="00AF0766">
        <w:rPr>
          <w:rFonts w:ascii="Times New Roman" w:hAnsi="Times New Roman"/>
          <w:color w:val="000000"/>
          <w:sz w:val="28"/>
          <w:szCs w:val="28"/>
          <w:lang w:eastAsia="ru-RU"/>
        </w:rPr>
        <w:t xml:space="preserve"> в соответствии </w:t>
      </w:r>
      <w:r>
        <w:rPr>
          <w:rFonts w:ascii="Times New Roman" w:hAnsi="Times New Roman"/>
          <w:color w:val="000000"/>
          <w:sz w:val="28"/>
          <w:szCs w:val="28"/>
          <w:lang w:eastAsia="ru-RU"/>
        </w:rPr>
        <w:t>с федеральным законодательством,</w:t>
      </w:r>
      <w:r w:rsidRPr="00AF0766">
        <w:rPr>
          <w:rFonts w:ascii="Times New Roman" w:hAnsi="Times New Roman"/>
          <w:color w:val="000000"/>
          <w:sz w:val="28"/>
          <w:szCs w:val="28"/>
          <w:lang w:eastAsia="ru-RU"/>
        </w:rPr>
        <w:t xml:space="preserve"> зак</w:t>
      </w:r>
      <w:r>
        <w:rPr>
          <w:rFonts w:ascii="Times New Roman" w:hAnsi="Times New Roman"/>
          <w:color w:val="000000"/>
          <w:sz w:val="28"/>
          <w:szCs w:val="28"/>
          <w:lang w:eastAsia="ru-RU"/>
        </w:rPr>
        <w:t>онодательством Брянской области и правовыми актами органов местного самоуправления муниципальных образований Брянской области.</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bookmarkStart w:id="4" w:name="sub_152"/>
      <w:bookmarkEnd w:id="3"/>
      <w:r w:rsidRPr="00AF0766">
        <w:rPr>
          <w:rFonts w:ascii="Times New Roman" w:hAnsi="Times New Roman"/>
          <w:color w:val="000000"/>
          <w:sz w:val="28"/>
          <w:szCs w:val="28"/>
          <w:lang w:eastAsia="ru-RU"/>
        </w:rPr>
        <w:t>2. Педагогические работники образовательных учреждений (в том числе руководящие работники,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имеют право на е</w:t>
      </w:r>
      <w:r>
        <w:rPr>
          <w:rFonts w:ascii="Times New Roman" w:hAnsi="Times New Roman"/>
          <w:color w:val="000000"/>
          <w:sz w:val="28"/>
          <w:szCs w:val="28"/>
          <w:lang w:eastAsia="ru-RU"/>
        </w:rPr>
        <w:t>жемесячную денежную компенсацию в соответствии с нормативными правовыми актами Правительства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bookmarkStart w:id="5" w:name="sub_153"/>
      <w:bookmarkEnd w:id="4"/>
      <w:r w:rsidRPr="00AF0766">
        <w:rPr>
          <w:color w:val="000000"/>
          <w:sz w:val="28"/>
          <w:szCs w:val="28"/>
        </w:rPr>
        <w:t xml:space="preserve">3. </w:t>
      </w:r>
      <w:bookmarkStart w:id="6" w:name="sub_154"/>
      <w:bookmarkEnd w:id="5"/>
      <w:r w:rsidRPr="00AF0766">
        <w:rPr>
          <w:color w:val="000000"/>
          <w:sz w:val="28"/>
          <w:szCs w:val="28"/>
        </w:rPr>
        <w:t>Педагогические работники, проживающие и работающие в сельск</w:t>
      </w:r>
      <w:r>
        <w:rPr>
          <w:color w:val="000000"/>
          <w:sz w:val="28"/>
          <w:szCs w:val="28"/>
        </w:rPr>
        <w:t>их населенных пунктах</w:t>
      </w:r>
      <w:r w:rsidRPr="00AF0766">
        <w:rPr>
          <w:color w:val="000000"/>
          <w:sz w:val="28"/>
          <w:szCs w:val="28"/>
        </w:rPr>
        <w:t xml:space="preserve"> и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Брянской области, муниципальных образовательных организаций Брянской области устанавливаются нормативными правовыми актами</w:t>
      </w:r>
      <w:r>
        <w:rPr>
          <w:color w:val="000000"/>
          <w:sz w:val="28"/>
          <w:szCs w:val="28"/>
        </w:rPr>
        <w:t xml:space="preserve"> </w:t>
      </w:r>
      <w:r w:rsidRPr="00AF0766">
        <w:rPr>
          <w:color w:val="000000"/>
          <w:sz w:val="28"/>
          <w:szCs w:val="28"/>
        </w:rPr>
        <w:t>Правительства Брянской области и обеспечиваются за счет бюджетных ассигнований областного бюджета.</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4. Выпускники образовательных организаций высшего образования и профессиональных</w:t>
      </w:r>
      <w:r>
        <w:rPr>
          <w:rFonts w:ascii="Times New Roman" w:hAnsi="Times New Roman"/>
          <w:color w:val="000000"/>
          <w:sz w:val="28"/>
          <w:szCs w:val="28"/>
          <w:lang w:eastAsia="ru-RU"/>
        </w:rPr>
        <w:t xml:space="preserve"> </w:t>
      </w:r>
      <w:r w:rsidRPr="00AF0766">
        <w:rPr>
          <w:rFonts w:ascii="Times New Roman" w:hAnsi="Times New Roman"/>
          <w:color w:val="000000"/>
          <w:sz w:val="28"/>
          <w:szCs w:val="28"/>
          <w:lang w:eastAsia="ru-RU"/>
        </w:rPr>
        <w:t>образовательных учреждений (молодые специалисты), поступившие на работу в государственные и муниципальные образовательные организации, находящиеся в ведении Брянской области и расположенные в сельск</w:t>
      </w:r>
      <w:r>
        <w:rPr>
          <w:rFonts w:ascii="Times New Roman" w:hAnsi="Times New Roman"/>
          <w:color w:val="000000"/>
          <w:sz w:val="28"/>
          <w:szCs w:val="28"/>
          <w:lang w:eastAsia="ru-RU"/>
        </w:rPr>
        <w:t>их населенных пунктах</w:t>
      </w:r>
      <w:r w:rsidRPr="00AF0766">
        <w:rPr>
          <w:rFonts w:ascii="Times New Roman" w:hAnsi="Times New Roman"/>
          <w:color w:val="000000"/>
          <w:sz w:val="28"/>
          <w:szCs w:val="28"/>
          <w:lang w:eastAsia="ru-RU"/>
        </w:rPr>
        <w:t xml:space="preserve">, имеют право на получение </w:t>
      </w:r>
      <w:r w:rsidRPr="00AF0766">
        <w:rPr>
          <w:rFonts w:ascii="Times New Roman" w:hAnsi="Times New Roman"/>
          <w:color w:val="000000"/>
          <w:sz w:val="28"/>
          <w:szCs w:val="28"/>
          <w:lang w:eastAsia="ru-RU"/>
        </w:rPr>
        <w:lastRenderedPageBreak/>
        <w:t>единовременного пособия в размере и порядке, установленных Правительством Брянской области или органами местного самоуправления.</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Педагогическими работниками государственных и муниципальных образовательных организаций – молодыми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государственные или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государственную или муниципальную образовательную организацию.</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rPr>
        <w:t xml:space="preserve">5. </w:t>
      </w:r>
      <w:r>
        <w:rPr>
          <w:rFonts w:ascii="Times New Roman" w:hAnsi="Times New Roman"/>
          <w:color w:val="000000"/>
          <w:sz w:val="28"/>
          <w:szCs w:val="28"/>
        </w:rPr>
        <w:t>В соответствии с п.10 ст.47 Федерального закона «Об образовании в Российской Федерации» д</w:t>
      </w:r>
      <w:r w:rsidRPr="00AF0766">
        <w:rPr>
          <w:rFonts w:ascii="Times New Roman" w:hAnsi="Times New Roman"/>
          <w:color w:val="000000"/>
          <w:sz w:val="28"/>
          <w:szCs w:val="28"/>
        </w:rPr>
        <w:t>ля привлечения выпускников профессиональных образовательных учреждений и образовательных организаций высшего образования к педагогической деятельности, Правительство Брянской области вправе устанавливать дополнительные меры государственной поддержки.</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bookmarkStart w:id="7" w:name="sub_155"/>
      <w:bookmarkEnd w:id="6"/>
      <w:r w:rsidRPr="00AF0766">
        <w:rPr>
          <w:rFonts w:ascii="Times New Roman" w:hAnsi="Times New Roman"/>
          <w:color w:val="000000"/>
          <w:sz w:val="28"/>
          <w:szCs w:val="28"/>
          <w:lang w:eastAsia="ru-RU"/>
        </w:rPr>
        <w:t xml:space="preserve">6. В целях развития творческого потенциала научных и педагогических работников образовательных организаций могут </w:t>
      </w:r>
      <w:r>
        <w:rPr>
          <w:rFonts w:ascii="Times New Roman" w:hAnsi="Times New Roman"/>
          <w:color w:val="000000"/>
          <w:sz w:val="28"/>
          <w:szCs w:val="28"/>
          <w:lang w:eastAsia="ru-RU"/>
        </w:rPr>
        <w:t xml:space="preserve">присуждаться </w:t>
      </w:r>
      <w:r w:rsidRPr="00AF0766">
        <w:rPr>
          <w:rFonts w:ascii="Times New Roman" w:hAnsi="Times New Roman"/>
          <w:color w:val="000000"/>
          <w:sz w:val="28"/>
          <w:szCs w:val="28"/>
          <w:lang w:eastAsia="ru-RU"/>
        </w:rPr>
        <w:t xml:space="preserve">премии и </w:t>
      </w:r>
      <w:r>
        <w:rPr>
          <w:rFonts w:ascii="Times New Roman" w:hAnsi="Times New Roman"/>
          <w:color w:val="000000"/>
          <w:sz w:val="28"/>
          <w:szCs w:val="28"/>
          <w:lang w:eastAsia="ru-RU"/>
        </w:rPr>
        <w:t xml:space="preserve">выделяться </w:t>
      </w:r>
      <w:r w:rsidRPr="00AF0766">
        <w:rPr>
          <w:rFonts w:ascii="Times New Roman" w:hAnsi="Times New Roman"/>
          <w:color w:val="000000"/>
          <w:sz w:val="28"/>
          <w:szCs w:val="28"/>
          <w:lang w:eastAsia="ru-RU"/>
        </w:rPr>
        <w:t>гранты в порядке, установленном Правительством Брянской области.</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bookmarkStart w:id="8" w:name="sub_156"/>
      <w:bookmarkEnd w:id="7"/>
      <w:r w:rsidRPr="00AF0766">
        <w:rPr>
          <w:rFonts w:ascii="Times New Roman" w:hAnsi="Times New Roman"/>
          <w:color w:val="000000"/>
          <w:sz w:val="28"/>
          <w:szCs w:val="28"/>
          <w:lang w:eastAsia="ru-RU"/>
        </w:rPr>
        <w:t xml:space="preserve">7. Педагогические работники государственных и муниципальных образовательных организаций имеют право на ежемесячные доплаты к должностному окладу по основному месту работы за ученую степень, ученое звание в размере и порядке, определяемых </w:t>
      </w:r>
      <w:r>
        <w:rPr>
          <w:rFonts w:ascii="Times New Roman" w:hAnsi="Times New Roman"/>
          <w:color w:val="000000"/>
          <w:sz w:val="28"/>
          <w:szCs w:val="28"/>
          <w:lang w:eastAsia="ru-RU"/>
        </w:rPr>
        <w:t xml:space="preserve">локальными </w:t>
      </w:r>
      <w:r w:rsidRPr="00AF0766">
        <w:rPr>
          <w:rFonts w:ascii="Times New Roman" w:hAnsi="Times New Roman"/>
          <w:color w:val="000000"/>
          <w:sz w:val="28"/>
          <w:szCs w:val="28"/>
          <w:lang w:eastAsia="ru-RU"/>
        </w:rPr>
        <w:t xml:space="preserve">нормативными актами </w:t>
      </w:r>
      <w:r>
        <w:rPr>
          <w:rFonts w:ascii="Times New Roman" w:hAnsi="Times New Roman"/>
          <w:color w:val="000000"/>
          <w:sz w:val="28"/>
          <w:szCs w:val="28"/>
          <w:lang w:eastAsia="ru-RU"/>
        </w:rPr>
        <w:t>образовательной организации</w:t>
      </w:r>
      <w:r w:rsidRPr="00AF0766">
        <w:rPr>
          <w:rFonts w:ascii="Times New Roman" w:hAnsi="Times New Roman"/>
          <w:color w:val="000000"/>
          <w:sz w:val="28"/>
          <w:szCs w:val="28"/>
          <w:lang w:eastAsia="ru-RU"/>
        </w:rPr>
        <w:t>.</w:t>
      </w:r>
    </w:p>
    <w:bookmarkEnd w:id="8"/>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8. Работники государственных и муниципальных образовательных организаций имеют право на получение материальной помощи к отпуску в размере и порядке, устанавливаемых нормативными правовыми актами Правительства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 xml:space="preserve">9.Педагогические работники государственных и муниципальных образовательных организаций имеют право </w:t>
      </w:r>
      <w:r>
        <w:rPr>
          <w:color w:val="000000"/>
          <w:sz w:val="28"/>
          <w:szCs w:val="28"/>
        </w:rPr>
        <w:t xml:space="preserve">на дополнительное профессиональное образование по профилю педагогической деятельности не реже чем </w:t>
      </w:r>
      <w:r w:rsidRPr="00AF0766">
        <w:rPr>
          <w:color w:val="000000"/>
          <w:sz w:val="28"/>
          <w:szCs w:val="28"/>
        </w:rPr>
        <w:t>один раз в три года.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w:t>
      </w:r>
      <w:r>
        <w:rPr>
          <w:color w:val="000000"/>
          <w:sz w:val="28"/>
          <w:szCs w:val="28"/>
        </w:rPr>
        <w:t>0</w:t>
      </w:r>
      <w:r w:rsidRPr="00AF0766">
        <w:rPr>
          <w:color w:val="000000"/>
          <w:sz w:val="28"/>
          <w:szCs w:val="28"/>
        </w:rPr>
        <w:t>. Работники государственных и муниципальных образовательных организаций имеют право на оздоровление в соответствии с нормативными правовыми актами Правительства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11</w:t>
      </w:r>
      <w:r w:rsidRPr="00AF0766">
        <w:rPr>
          <w:color w:val="000000"/>
          <w:sz w:val="28"/>
          <w:szCs w:val="28"/>
        </w:rPr>
        <w:t>. Педагогическим работникам образовательных организаций, участвующим по решению уполномоченн</w:t>
      </w:r>
      <w:r>
        <w:rPr>
          <w:color w:val="000000"/>
          <w:sz w:val="28"/>
          <w:szCs w:val="28"/>
        </w:rPr>
        <w:t>ого</w:t>
      </w:r>
      <w:r w:rsidRPr="00AF0766">
        <w:rPr>
          <w:color w:val="000000"/>
          <w:sz w:val="28"/>
          <w:szCs w:val="28"/>
        </w:rPr>
        <w:t xml:space="preserve"> орган</w:t>
      </w:r>
      <w:r>
        <w:rPr>
          <w:color w:val="000000"/>
          <w:sz w:val="28"/>
          <w:szCs w:val="28"/>
        </w:rPr>
        <w:t xml:space="preserve">а </w:t>
      </w:r>
      <w:r w:rsidRPr="00AF0766">
        <w:rPr>
          <w:color w:val="000000"/>
          <w:sz w:val="28"/>
          <w:szCs w:val="28"/>
        </w:rPr>
        <w:t xml:space="preserve">исполнительной власти в проведении единого государственного экзамена в рабочее время и </w:t>
      </w:r>
      <w:r w:rsidRPr="00AF0766">
        <w:rPr>
          <w:color w:val="000000"/>
          <w:sz w:val="28"/>
          <w:szCs w:val="28"/>
        </w:rPr>
        <w:lastRenderedPageBreak/>
        <w:t>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w:t>
      </w:r>
      <w:r>
        <w:rPr>
          <w:color w:val="000000"/>
          <w:sz w:val="28"/>
          <w:szCs w:val="28"/>
        </w:rPr>
        <w:t>2</w:t>
      </w:r>
      <w:r w:rsidRPr="00AF0766">
        <w:rPr>
          <w:color w:val="000000"/>
          <w:sz w:val="28"/>
          <w:szCs w:val="28"/>
        </w:rPr>
        <w:t>.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устанавливает Правительством</w:t>
      </w:r>
      <w:r>
        <w:rPr>
          <w:color w:val="000000"/>
          <w:sz w:val="28"/>
          <w:szCs w:val="28"/>
        </w:rPr>
        <w:t xml:space="preserve"> </w:t>
      </w:r>
      <w:r w:rsidRPr="00AF0766">
        <w:rPr>
          <w:color w:val="000000"/>
          <w:sz w:val="28"/>
          <w:szCs w:val="28"/>
        </w:rPr>
        <w:t>Брянской области за счет бюджетных ассигнований областного бюджета, запланированных на проведение единого государственного экзамена.</w:t>
      </w:r>
    </w:p>
    <w:p w:rsidR="00F570F8" w:rsidRPr="00AF0766" w:rsidRDefault="00F570F8" w:rsidP="00F570F8">
      <w:pPr>
        <w:pStyle w:val="a3"/>
        <w:shd w:val="clear" w:color="auto" w:fill="FFFFFF"/>
        <w:spacing w:before="0" w:beforeAutospacing="0" w:after="0" w:afterAutospacing="0"/>
        <w:ind w:firstLine="567"/>
        <w:jc w:val="both"/>
        <w:rPr>
          <w:color w:val="000000"/>
          <w:sz w:val="28"/>
          <w:szCs w:val="28"/>
        </w:rPr>
      </w:pPr>
      <w:r w:rsidRPr="00AF0766">
        <w:rPr>
          <w:color w:val="000000"/>
          <w:sz w:val="28"/>
          <w:szCs w:val="28"/>
        </w:rPr>
        <w:t>1</w:t>
      </w:r>
      <w:r>
        <w:rPr>
          <w:color w:val="000000"/>
          <w:sz w:val="28"/>
          <w:szCs w:val="28"/>
        </w:rPr>
        <w:t>3</w:t>
      </w:r>
      <w:r w:rsidRPr="00AF0766">
        <w:rPr>
          <w:color w:val="000000"/>
          <w:sz w:val="28"/>
          <w:szCs w:val="28"/>
        </w:rPr>
        <w:t xml:space="preserve">. </w:t>
      </w:r>
      <w:r>
        <w:rPr>
          <w:color w:val="000000"/>
          <w:sz w:val="28"/>
          <w:szCs w:val="28"/>
        </w:rPr>
        <w:t xml:space="preserve">Нормативными правовыми актами </w:t>
      </w:r>
      <w:r w:rsidRPr="00AF0766">
        <w:rPr>
          <w:color w:val="000000"/>
          <w:sz w:val="28"/>
          <w:szCs w:val="28"/>
        </w:rPr>
        <w:t>Брянской обл</w:t>
      </w:r>
      <w:r>
        <w:rPr>
          <w:color w:val="000000"/>
          <w:sz w:val="28"/>
          <w:szCs w:val="28"/>
        </w:rPr>
        <w:t xml:space="preserve">асти могут быть установлены иные меры социальной поддержки </w:t>
      </w:r>
      <w:r w:rsidRPr="00AF0766">
        <w:rPr>
          <w:color w:val="000000"/>
          <w:sz w:val="28"/>
          <w:szCs w:val="28"/>
        </w:rPr>
        <w:t xml:space="preserve">педагогических работников государственных </w:t>
      </w:r>
      <w:r>
        <w:rPr>
          <w:color w:val="000000"/>
          <w:sz w:val="28"/>
          <w:szCs w:val="28"/>
        </w:rPr>
        <w:t xml:space="preserve">и муниципальных </w:t>
      </w:r>
      <w:r w:rsidRPr="00AF0766">
        <w:rPr>
          <w:color w:val="000000"/>
          <w:sz w:val="28"/>
          <w:szCs w:val="28"/>
        </w:rPr>
        <w:t>образовательных организаций.</w:t>
      </w:r>
    </w:p>
    <w:p w:rsidR="00F570F8" w:rsidRPr="00AF0766" w:rsidRDefault="00F570F8" w:rsidP="00F570F8">
      <w:pPr>
        <w:pStyle w:val="a3"/>
        <w:shd w:val="clear" w:color="auto" w:fill="FFFFFF"/>
        <w:spacing w:before="105" w:beforeAutospacing="0" w:after="0" w:afterAutospacing="0"/>
        <w:ind w:firstLine="567"/>
        <w:jc w:val="both"/>
        <w:rPr>
          <w:rStyle w:val="a4"/>
          <w:color w:val="000000"/>
          <w:sz w:val="28"/>
          <w:szCs w:val="28"/>
        </w:rPr>
      </w:pPr>
      <w:r w:rsidRPr="00AF0766">
        <w:rPr>
          <w:rStyle w:val="a4"/>
          <w:color w:val="000000"/>
          <w:sz w:val="28"/>
          <w:szCs w:val="28"/>
        </w:rPr>
        <w:t>Статья 2</w:t>
      </w:r>
      <w:r>
        <w:rPr>
          <w:rStyle w:val="a4"/>
          <w:color w:val="000000"/>
          <w:sz w:val="28"/>
          <w:szCs w:val="28"/>
        </w:rPr>
        <w:t>2</w:t>
      </w:r>
      <w:r w:rsidRPr="00AF0766">
        <w:rPr>
          <w:rStyle w:val="a4"/>
          <w:color w:val="000000"/>
          <w:sz w:val="28"/>
          <w:szCs w:val="28"/>
        </w:rPr>
        <w:t>. Экономическая деятельность и финансовое обеспечение в сфере образования Брянской области</w:t>
      </w:r>
    </w:p>
    <w:p w:rsidR="00F570F8" w:rsidRPr="00AF0766" w:rsidRDefault="00F570F8" w:rsidP="00F570F8">
      <w:pPr>
        <w:pStyle w:val="a3"/>
        <w:shd w:val="clear" w:color="auto" w:fill="FFFFFF"/>
        <w:spacing w:before="105" w:beforeAutospacing="0" w:after="0" w:afterAutospacing="0"/>
        <w:ind w:firstLine="567"/>
        <w:jc w:val="both"/>
        <w:rPr>
          <w:rStyle w:val="a4"/>
          <w:color w:val="000000"/>
          <w:sz w:val="28"/>
          <w:szCs w:val="28"/>
        </w:rPr>
      </w:pPr>
    </w:p>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 Финансовое обеспечение системы образования Брянской  области осуществляется за счет средств федерального, о</w:t>
      </w:r>
      <w:r>
        <w:rPr>
          <w:rFonts w:ascii="Times New Roman" w:hAnsi="Times New Roman"/>
          <w:color w:val="000000"/>
          <w:sz w:val="28"/>
          <w:szCs w:val="28"/>
          <w:lang w:eastAsia="ru-RU"/>
        </w:rPr>
        <w:t>бластного</w:t>
      </w:r>
      <w:r w:rsidRPr="00AF0766">
        <w:rPr>
          <w:rFonts w:ascii="Times New Roman" w:hAnsi="Times New Roman"/>
          <w:color w:val="000000"/>
          <w:sz w:val="28"/>
          <w:szCs w:val="28"/>
          <w:lang w:eastAsia="ru-RU"/>
        </w:rPr>
        <w:t>, местных бюджетов и иных источников.</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Финансовое обеспечение образовательных организаций Брянской  области осуществляется на основе нормативов, которые определяются по каждому типу, виду и категории образовательной</w:t>
      </w:r>
      <w:r>
        <w:rPr>
          <w:rFonts w:ascii="Times New Roman" w:hAnsi="Times New Roman"/>
          <w:color w:val="000000"/>
          <w:sz w:val="28"/>
          <w:szCs w:val="28"/>
          <w:lang w:eastAsia="ru-RU"/>
        </w:rPr>
        <w:t xml:space="preserve"> </w:t>
      </w:r>
      <w:r w:rsidRPr="00AF0766">
        <w:rPr>
          <w:rFonts w:ascii="Times New Roman" w:hAnsi="Times New Roman"/>
          <w:color w:val="000000"/>
          <w:sz w:val="28"/>
          <w:szCs w:val="28"/>
          <w:lang w:eastAsia="ru-RU"/>
        </w:rPr>
        <w:t>организации, уровню образовательных программ в расчете на одного обучающегося, воспитанника, а также на иной основе.</w:t>
      </w:r>
    </w:p>
    <w:p w:rsidR="00F570F8" w:rsidRPr="00AF0766" w:rsidRDefault="00F570F8" w:rsidP="00F570F8">
      <w:pPr>
        <w:spacing w:after="0" w:line="240" w:lineRule="auto"/>
        <w:ind w:firstLine="567"/>
        <w:jc w:val="both"/>
        <w:rPr>
          <w:rFonts w:ascii="Times New Roman" w:hAnsi="Times New Roman"/>
          <w:color w:val="000000"/>
          <w:sz w:val="28"/>
          <w:szCs w:val="28"/>
        </w:rPr>
      </w:pPr>
      <w:bookmarkStart w:id="9" w:name="sub_1502"/>
      <w:r w:rsidRPr="00AF0766">
        <w:rPr>
          <w:rFonts w:ascii="Times New Roman" w:hAnsi="Times New Roman"/>
          <w:color w:val="000000"/>
          <w:sz w:val="28"/>
          <w:szCs w:val="28"/>
          <w:lang w:eastAsia="ru-RU"/>
        </w:rPr>
        <w:t>2.</w:t>
      </w:r>
      <w:r w:rsidRPr="00AF0766">
        <w:rPr>
          <w:rFonts w:ascii="Times New Roman" w:hAnsi="Times New Roman"/>
          <w:color w:val="000000"/>
          <w:sz w:val="28"/>
          <w:szCs w:val="28"/>
        </w:rPr>
        <w:t>В пределах и за счет бюджетных ассигнований, запланированных в областном бюджете на соответствующий финансовый год и плановый период, осуществляются: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1) финансовое обеспечение деятельности следующих государственных образовательных организаций, включая мероприятия по развитию и содержанию имущественных комплексов:</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а) общеобразовательных школ-интернатов;</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б) образовательных организаций для детей-сирот и детей, оставшихся без попечения родителей (законных представителей);</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в) специальных (коррекционных) образовательных организаций для обучающихся, воспитанников с ограниченными возможностями здоровья;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г) профессиональных образовательных учреждений среднего профессионального образования;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д) оздоровительных образовательных организаций, в том числе санаторного типа, для детей, нуждающихся в длительном лечении;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е) нетиповых образовательных организаций высшей категории для детей, подростков и молодых людей, проявивших выдающиеся способности;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ж) образовательных организаций для детей, нуждающихся в психолого-педагогической и медико-социальной помощи;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lastRenderedPageBreak/>
        <w:t xml:space="preserve">з) </w:t>
      </w:r>
      <w:r w:rsidRPr="00AF0766">
        <w:rPr>
          <w:rFonts w:ascii="Times New Roman" w:hAnsi="Times New Roman"/>
          <w:sz w:val="28"/>
          <w:szCs w:val="28"/>
        </w:rPr>
        <w:t>образовательных организаций дополнительного профессионального образования (повышения квалификации) специалистов</w:t>
      </w:r>
      <w:r w:rsidRPr="00AF0766">
        <w:rPr>
          <w:rFonts w:ascii="Times New Roman" w:hAnsi="Times New Roman"/>
          <w:color w:val="000000"/>
          <w:sz w:val="28"/>
          <w:szCs w:val="28"/>
        </w:rPr>
        <w:t>;</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и) имеющих региональное значение образовательных организаций дополнительного образования детей;</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к) иных государственных организаций (не являющихся образовательными организациями), осуществляющих деятельность в сфере образования;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2) размещение государственного заказа на оказание услуг в сфере образования;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 xml:space="preserve">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ограниченными возможностями здоровья,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(за исключением образования, получаемого в федеральных образовательных учреждениях, перечень которых утверждается Правительством Российской Федерации) в соответствии с нормативами, установленными нормативными правовыми актами Правительства Брянской области; </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4)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нормативными правовыми актами</w:t>
      </w:r>
      <w:r>
        <w:rPr>
          <w:rFonts w:ascii="Times New Roman" w:hAnsi="Times New Roman"/>
          <w:color w:val="000000"/>
          <w:sz w:val="28"/>
          <w:szCs w:val="28"/>
        </w:rPr>
        <w:t xml:space="preserve"> </w:t>
      </w:r>
      <w:r w:rsidRPr="00AF0766">
        <w:rPr>
          <w:rFonts w:ascii="Times New Roman" w:hAnsi="Times New Roman"/>
          <w:color w:val="000000"/>
          <w:sz w:val="28"/>
          <w:szCs w:val="28"/>
        </w:rPr>
        <w:t xml:space="preserve">Правительства Брянской области; </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 xml:space="preserve">5) </w:t>
      </w:r>
      <w:r>
        <w:rPr>
          <w:rFonts w:ascii="Times New Roman" w:hAnsi="Times New Roman"/>
          <w:color w:val="000000"/>
          <w:sz w:val="28"/>
          <w:szCs w:val="28"/>
        </w:rPr>
        <w:t xml:space="preserve">выплаты </w:t>
      </w:r>
      <w:r w:rsidRPr="00AF0766">
        <w:rPr>
          <w:rFonts w:ascii="Times New Roman" w:hAnsi="Times New Roman"/>
          <w:color w:val="000000"/>
          <w:sz w:val="28"/>
          <w:szCs w:val="28"/>
        </w:rPr>
        <w:t xml:space="preserve">студентам и учащимся профессиональных образовательных учреждений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w:t>
      </w:r>
      <w:r>
        <w:rPr>
          <w:rFonts w:ascii="Times New Roman" w:hAnsi="Times New Roman"/>
          <w:color w:val="000000"/>
          <w:sz w:val="28"/>
          <w:szCs w:val="28"/>
        </w:rPr>
        <w:t>академической</w:t>
      </w:r>
      <w:r w:rsidRPr="00AF0766">
        <w:rPr>
          <w:rFonts w:ascii="Times New Roman" w:hAnsi="Times New Roman"/>
          <w:color w:val="000000"/>
          <w:sz w:val="28"/>
          <w:szCs w:val="28"/>
        </w:rPr>
        <w:t xml:space="preserve"> стипенди</w:t>
      </w:r>
      <w:r>
        <w:rPr>
          <w:rFonts w:ascii="Times New Roman" w:hAnsi="Times New Roman"/>
          <w:color w:val="000000"/>
          <w:sz w:val="28"/>
          <w:szCs w:val="28"/>
        </w:rPr>
        <w:t>и</w:t>
      </w:r>
      <w:r w:rsidRPr="00AF0766">
        <w:rPr>
          <w:rFonts w:ascii="Times New Roman" w:hAnsi="Times New Roman"/>
          <w:color w:val="000000"/>
          <w:sz w:val="28"/>
          <w:szCs w:val="28"/>
        </w:rPr>
        <w:t xml:space="preserve"> в размерах и на условиях, определяемых исполнительным органом государственной власти  Брянской  области в сфере образования;</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 xml:space="preserve">6) </w:t>
      </w:r>
      <w:r>
        <w:rPr>
          <w:rFonts w:ascii="Times New Roman" w:hAnsi="Times New Roman"/>
          <w:color w:val="000000"/>
          <w:sz w:val="28"/>
          <w:szCs w:val="28"/>
        </w:rPr>
        <w:t xml:space="preserve">выплаты </w:t>
      </w:r>
      <w:r w:rsidRPr="00AF0766">
        <w:rPr>
          <w:rFonts w:ascii="Times New Roman" w:hAnsi="Times New Roman"/>
          <w:color w:val="000000"/>
          <w:sz w:val="28"/>
          <w:szCs w:val="28"/>
        </w:rPr>
        <w:t>студентам и учащимся профессиональных образовательных учреждений, находящихся в ведении Брянской  области, нуждающимся в социальной поддержке, обучающимся по очной форме и получающим образование за счет средств областного бюджета, социальн</w:t>
      </w:r>
      <w:r>
        <w:rPr>
          <w:rFonts w:ascii="Times New Roman" w:hAnsi="Times New Roman"/>
          <w:color w:val="000000"/>
          <w:sz w:val="28"/>
          <w:szCs w:val="28"/>
        </w:rPr>
        <w:t>ой</w:t>
      </w:r>
      <w:r w:rsidRPr="00AF0766">
        <w:rPr>
          <w:rFonts w:ascii="Times New Roman" w:hAnsi="Times New Roman"/>
          <w:color w:val="000000"/>
          <w:sz w:val="28"/>
          <w:szCs w:val="28"/>
        </w:rPr>
        <w:t xml:space="preserve"> стипендии в </w:t>
      </w:r>
      <w:r w:rsidRPr="00AF0766">
        <w:rPr>
          <w:rFonts w:ascii="Times New Roman" w:hAnsi="Times New Roman"/>
          <w:color w:val="000000"/>
          <w:sz w:val="28"/>
          <w:szCs w:val="28"/>
        </w:rPr>
        <w:lastRenderedPageBreak/>
        <w:t>порядке и на условиях, определяемых нормативными правовыми актами Правительства Брянской области;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 xml:space="preserve">7) </w:t>
      </w:r>
      <w:r>
        <w:rPr>
          <w:rFonts w:ascii="Times New Roman" w:hAnsi="Times New Roman"/>
          <w:color w:val="000000"/>
          <w:sz w:val="28"/>
          <w:szCs w:val="28"/>
        </w:rPr>
        <w:t xml:space="preserve">выплаты </w:t>
      </w:r>
      <w:r w:rsidRPr="00AF0766">
        <w:rPr>
          <w:rFonts w:ascii="Times New Roman" w:hAnsi="Times New Roman"/>
          <w:color w:val="000000"/>
          <w:sz w:val="28"/>
          <w:szCs w:val="28"/>
        </w:rPr>
        <w:t>студентам и обучающимся профессиональных образовательных учреждений  среднего профессионального образования, находящихся в ведении Брянской  области, обучающимся по очной форме и получающим образование за счет средств областного бюджета, областны</w:t>
      </w:r>
      <w:r>
        <w:rPr>
          <w:rFonts w:ascii="Times New Roman" w:hAnsi="Times New Roman"/>
          <w:color w:val="000000"/>
          <w:sz w:val="28"/>
          <w:szCs w:val="28"/>
        </w:rPr>
        <w:t>х</w:t>
      </w:r>
      <w:r w:rsidRPr="00AF0766">
        <w:rPr>
          <w:rFonts w:ascii="Times New Roman" w:hAnsi="Times New Roman"/>
          <w:color w:val="000000"/>
          <w:sz w:val="28"/>
          <w:szCs w:val="28"/>
        </w:rPr>
        <w:t xml:space="preserve"> именны</w:t>
      </w:r>
      <w:r>
        <w:rPr>
          <w:rFonts w:ascii="Times New Roman" w:hAnsi="Times New Roman"/>
          <w:color w:val="000000"/>
          <w:sz w:val="28"/>
          <w:szCs w:val="28"/>
        </w:rPr>
        <w:t>х стипендий в размере, порядке и на условиях, определяемых нормативными правовыми актами Правительства Брянской области;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8) финансовое обеспечение мероприятий по организации отдыха, оздоровления и занятости детей и молодежи в пределах средств, предусмотренных в областном бюджете;</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9) другие запланированные мероприятия государственной программы Брянс</w:t>
      </w:r>
      <w:r>
        <w:rPr>
          <w:rFonts w:ascii="Times New Roman" w:hAnsi="Times New Roman"/>
          <w:color w:val="000000"/>
          <w:sz w:val="28"/>
          <w:szCs w:val="28"/>
        </w:rPr>
        <w:t>кой области в сфере образования;</w:t>
      </w:r>
    </w:p>
    <w:bookmarkEnd w:id="9"/>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10) организация предоставления дополнительного профессионального образования в профессиональных образовательных учреждениях Брянской области, а также в государственных образовательных организациях;</w:t>
      </w:r>
    </w:p>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11) предоставление профессионального образования (за исключением образования, получаемого в федеральных образовательных учреждениях) посредством финансирования областных профессиональных образовательных учреждений, в том числе и путем размещения в образовательных организациях государственного заказа на предоставление образовательных услуг;</w:t>
      </w:r>
      <w:bookmarkStart w:id="10" w:name="sub_1525"/>
    </w:p>
    <w:bookmarkEnd w:id="10"/>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 xml:space="preserve">12) финансовое обеспечение деятельности малокомплектных образовательных организаций </w:t>
      </w:r>
      <w:r>
        <w:rPr>
          <w:rFonts w:ascii="Times New Roman" w:hAnsi="Times New Roman"/>
          <w:color w:val="000000"/>
          <w:sz w:val="28"/>
          <w:szCs w:val="28"/>
          <w:lang w:eastAsia="ru-RU"/>
        </w:rPr>
        <w:t xml:space="preserve">и образовательных организаций, расположенных в сельских населенных пунктах и реализующих основные общеобразовательные программы, </w:t>
      </w:r>
      <w:r w:rsidRPr="00AF0766">
        <w:rPr>
          <w:rFonts w:ascii="Times New Roman" w:hAnsi="Times New Roman"/>
          <w:color w:val="000000"/>
          <w:sz w:val="28"/>
          <w:szCs w:val="28"/>
          <w:lang w:eastAsia="ru-RU"/>
        </w:rPr>
        <w:t>по нормативам</w:t>
      </w:r>
      <w:r>
        <w:rPr>
          <w:rFonts w:ascii="Times New Roman" w:hAnsi="Times New Roman"/>
          <w:color w:val="000000"/>
          <w:sz w:val="28"/>
          <w:szCs w:val="28"/>
          <w:lang w:eastAsia="ru-RU"/>
        </w:rPr>
        <w:t>, учитывающим затраты на оказание государственных и муниципальных услуг в сфере образования, в том числе, затраты на осуществление образовательной деятельности, не зависящие от количества обучающихся</w:t>
      </w:r>
      <w:r w:rsidRPr="00AF0766">
        <w:rPr>
          <w:rFonts w:ascii="Times New Roman" w:hAnsi="Times New Roman"/>
          <w:color w:val="000000"/>
          <w:sz w:val="28"/>
          <w:szCs w:val="28"/>
          <w:lang w:eastAsia="ru-RU"/>
        </w:rPr>
        <w:t>;</w:t>
      </w:r>
    </w:p>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13) оплата расходов на содержание граждан, нуждающихся в социальной поддержке, в период получения ими образования в государственных образовательных организациях, находящихся в ведении Брянской области. Категории граждан, которым предоставляется данная поддержка, порядок и размеры ее предоставления устанавливаются законами Брянской области;</w:t>
      </w:r>
    </w:p>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14) ежемесячная денежная компенсация педагогическим работникам государственных образовательных организаций Брянской  области и муниципальных общеобразовательных организаций в целях содействия в обеспечении их книгоиздательской продукцией и периодическими изданиями;</w:t>
      </w:r>
      <w:bookmarkStart w:id="11" w:name="sub_159"/>
    </w:p>
    <w:bookmarkEnd w:id="11"/>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15) финансовое обеспечение ежемесячной выплаты педагогически</w:t>
      </w:r>
      <w:r>
        <w:rPr>
          <w:rFonts w:ascii="Times New Roman" w:hAnsi="Times New Roman"/>
          <w:color w:val="000000"/>
          <w:sz w:val="28"/>
          <w:szCs w:val="28"/>
          <w:lang w:eastAsia="ru-RU"/>
        </w:rPr>
        <w:t xml:space="preserve">м работникам </w:t>
      </w:r>
      <w:r w:rsidRPr="00AF0766">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AF0766">
        <w:rPr>
          <w:rFonts w:ascii="Times New Roman" w:hAnsi="Times New Roman"/>
          <w:color w:val="000000"/>
          <w:sz w:val="28"/>
          <w:szCs w:val="28"/>
          <w:lang w:eastAsia="ru-RU"/>
        </w:rPr>
        <w:t xml:space="preserve">молодым специалистам государственных образовательных организаций Брянской области и педагогическим работникам, имеющим ученую степень и занимающим в государственных образовательных организациях, находящихся на территории Брянской области, штатные </w:t>
      </w:r>
      <w:r w:rsidRPr="00AF0766">
        <w:rPr>
          <w:rFonts w:ascii="Times New Roman" w:hAnsi="Times New Roman"/>
          <w:color w:val="000000"/>
          <w:sz w:val="28"/>
          <w:szCs w:val="28"/>
          <w:lang w:eastAsia="ru-RU"/>
        </w:rPr>
        <w:lastRenderedPageBreak/>
        <w:t>должности, ученые степени по которым предусмотрены тарифно</w:t>
      </w:r>
      <w:bookmarkStart w:id="12" w:name="sub_19"/>
      <w:r w:rsidRPr="00AF0766">
        <w:rPr>
          <w:rFonts w:ascii="Times New Roman" w:hAnsi="Times New Roman"/>
          <w:color w:val="000000"/>
          <w:sz w:val="28"/>
          <w:szCs w:val="28"/>
          <w:lang w:eastAsia="ru-RU"/>
        </w:rPr>
        <w:t>-квалификационными требованиями;</w:t>
      </w:r>
    </w:p>
    <w:bookmarkEnd w:id="12"/>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r w:rsidRPr="00AF0766">
        <w:rPr>
          <w:rFonts w:ascii="Times New Roman" w:hAnsi="Times New Roman"/>
          <w:color w:val="000000"/>
          <w:sz w:val="28"/>
          <w:szCs w:val="28"/>
          <w:lang w:eastAsia="ru-RU"/>
        </w:rPr>
        <w:t>16) финансовое обеспечение мер социальной поддержки по оплате жилых помещений,  отопления и освещения педагогическим работникам образовательных учреждений, работающим и проживающим в сельской местности или поселках городского типа</w:t>
      </w:r>
      <w:r>
        <w:rPr>
          <w:rFonts w:ascii="Times New Roman" w:hAnsi="Times New Roman"/>
          <w:color w:val="000000"/>
          <w:sz w:val="28"/>
          <w:szCs w:val="28"/>
          <w:lang w:eastAsia="ru-RU"/>
        </w:rPr>
        <w:t xml:space="preserve"> </w:t>
      </w:r>
      <w:r w:rsidRPr="00AF0766">
        <w:rPr>
          <w:rFonts w:ascii="Times New Roman" w:hAnsi="Times New Roman"/>
          <w:color w:val="000000"/>
          <w:sz w:val="28"/>
          <w:szCs w:val="28"/>
          <w:lang w:eastAsia="ru-RU"/>
        </w:rPr>
        <w:t>на территории Брянской области.</w:t>
      </w:r>
    </w:p>
    <w:p w:rsidR="00F570F8" w:rsidRDefault="00F570F8" w:rsidP="00F570F8">
      <w:pPr>
        <w:spacing w:after="0" w:line="240" w:lineRule="auto"/>
        <w:ind w:firstLine="567"/>
        <w:jc w:val="both"/>
        <w:rPr>
          <w:rFonts w:ascii="Times New Roman" w:hAnsi="Times New Roman"/>
          <w:color w:val="000000"/>
          <w:sz w:val="28"/>
          <w:szCs w:val="28"/>
          <w:lang w:eastAsia="ru-RU"/>
        </w:rPr>
      </w:pPr>
    </w:p>
    <w:p w:rsidR="00F570F8" w:rsidRPr="00AF0766" w:rsidRDefault="00F570F8" w:rsidP="00F570F8">
      <w:pPr>
        <w:spacing w:after="0" w:line="240" w:lineRule="auto"/>
        <w:ind w:firstLine="567"/>
        <w:jc w:val="both"/>
        <w:rPr>
          <w:rFonts w:ascii="Times New Roman" w:hAnsi="Times New Roman"/>
          <w:color w:val="000000"/>
          <w:sz w:val="28"/>
          <w:szCs w:val="28"/>
          <w:lang w:eastAsia="ru-RU"/>
        </w:rPr>
      </w:pPr>
    </w:p>
    <w:p w:rsidR="00F570F8" w:rsidRDefault="00F570F8" w:rsidP="00F570F8">
      <w:pPr>
        <w:spacing w:line="240" w:lineRule="auto"/>
        <w:ind w:firstLine="567"/>
        <w:jc w:val="both"/>
        <w:rPr>
          <w:rFonts w:ascii="Times New Roman" w:hAnsi="Times New Roman"/>
          <w:b/>
          <w:color w:val="000000"/>
          <w:sz w:val="28"/>
          <w:szCs w:val="28"/>
          <w:lang w:eastAsia="ru-RU"/>
        </w:rPr>
      </w:pPr>
      <w:r w:rsidRPr="00AF0766">
        <w:rPr>
          <w:rFonts w:ascii="Times New Roman" w:hAnsi="Times New Roman"/>
          <w:b/>
          <w:color w:val="000000"/>
          <w:sz w:val="28"/>
          <w:szCs w:val="28"/>
          <w:lang w:eastAsia="ru-RU"/>
        </w:rPr>
        <w:t>Статья 2</w:t>
      </w:r>
      <w:r>
        <w:rPr>
          <w:rFonts w:ascii="Times New Roman" w:hAnsi="Times New Roman"/>
          <w:b/>
          <w:color w:val="000000"/>
          <w:sz w:val="28"/>
          <w:szCs w:val="28"/>
          <w:lang w:eastAsia="ru-RU"/>
        </w:rPr>
        <w:t>3</w:t>
      </w:r>
      <w:r w:rsidRPr="00AF0766">
        <w:rPr>
          <w:rFonts w:ascii="Times New Roman" w:hAnsi="Times New Roman"/>
          <w:b/>
          <w:color w:val="000000"/>
          <w:sz w:val="28"/>
          <w:szCs w:val="28"/>
          <w:lang w:eastAsia="ru-RU"/>
        </w:rPr>
        <w:t>. Осуществление образовательной деятельности за счет средств физических лиц и юридических лиц</w:t>
      </w:r>
    </w:p>
    <w:p w:rsidR="00F570F8" w:rsidRPr="00D567F6" w:rsidRDefault="00F570F8" w:rsidP="00F570F8">
      <w:pPr>
        <w:pStyle w:val="a3"/>
        <w:ind w:firstLine="567"/>
        <w:jc w:val="both"/>
        <w:rPr>
          <w:color w:val="000000" w:themeColor="text1"/>
          <w:sz w:val="28"/>
          <w:szCs w:val="28"/>
        </w:rPr>
      </w:pPr>
      <w:r w:rsidRPr="00D567F6">
        <w:rPr>
          <w:color w:val="000000" w:themeColor="text1"/>
          <w:sz w:val="28"/>
          <w:szCs w:val="28"/>
        </w:rPr>
        <w:t>В соответствии со ст.101 Федерального закона «Об образовании в Российской Федерации: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областного бюджета,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570F8" w:rsidRPr="00AF0766" w:rsidRDefault="00F570F8" w:rsidP="00F570F8">
      <w:pPr>
        <w:spacing w:after="0" w:line="240" w:lineRule="auto"/>
        <w:ind w:firstLine="567"/>
        <w:jc w:val="both"/>
        <w:rPr>
          <w:rFonts w:ascii="Times New Roman" w:hAnsi="Times New Roman"/>
          <w:color w:val="000000"/>
          <w:sz w:val="28"/>
          <w:szCs w:val="28"/>
        </w:rPr>
      </w:pPr>
      <w:r w:rsidRPr="00AF0766">
        <w:rPr>
          <w:rFonts w:ascii="Times New Roman" w:hAnsi="Times New Roman"/>
          <w:color w:val="000000"/>
          <w:sz w:val="28"/>
          <w:szCs w:val="28"/>
        </w:rPr>
        <w:t>3. Организации, осуществляющие образовательную деятельность за счет бюджетных ассигнований областного бюджета,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570F8" w:rsidRPr="00AF0766" w:rsidRDefault="00F570F8" w:rsidP="00F570F8">
      <w:pPr>
        <w:spacing w:after="0" w:line="240" w:lineRule="auto"/>
        <w:ind w:firstLine="567"/>
        <w:jc w:val="both"/>
        <w:rPr>
          <w:rFonts w:ascii="Times New Roman" w:hAnsi="Times New Roman"/>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center"/>
        <w:rPr>
          <w:rStyle w:val="a4"/>
          <w:color w:val="000000"/>
          <w:sz w:val="28"/>
          <w:szCs w:val="28"/>
        </w:rPr>
      </w:pPr>
      <w:r w:rsidRPr="00AF0766">
        <w:rPr>
          <w:rStyle w:val="a4"/>
          <w:color w:val="000000"/>
          <w:sz w:val="28"/>
          <w:szCs w:val="28"/>
        </w:rPr>
        <w:t>ГЛАВА 3. ЗАКЛЮЧИТЕЛЬНЫЕ ПОЛОЖЕНИЯ</w:t>
      </w:r>
    </w:p>
    <w:p w:rsidR="00F570F8" w:rsidRPr="00AF0766" w:rsidRDefault="00F570F8" w:rsidP="00F570F8">
      <w:pPr>
        <w:spacing w:line="240" w:lineRule="auto"/>
        <w:ind w:firstLine="567"/>
        <w:jc w:val="both"/>
        <w:rPr>
          <w:rFonts w:ascii="Times New Roman" w:hAnsi="Times New Roman"/>
          <w:color w:val="000000"/>
          <w:sz w:val="28"/>
          <w:szCs w:val="28"/>
          <w:lang w:eastAsia="ru-RU"/>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2</w:t>
      </w:r>
      <w:r>
        <w:rPr>
          <w:rStyle w:val="a4"/>
          <w:color w:val="000000"/>
          <w:sz w:val="28"/>
          <w:szCs w:val="28"/>
        </w:rPr>
        <w:t>4</w:t>
      </w:r>
      <w:r w:rsidRPr="00AF0766">
        <w:rPr>
          <w:rStyle w:val="a4"/>
          <w:color w:val="000000"/>
          <w:sz w:val="28"/>
          <w:szCs w:val="28"/>
        </w:rPr>
        <w:t>. Вступление настоящего Закона в силу</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t>1. Настоящий Закон вступае</w:t>
      </w:r>
      <w:r>
        <w:rPr>
          <w:color w:val="000000"/>
          <w:sz w:val="28"/>
          <w:szCs w:val="28"/>
        </w:rPr>
        <w:t>т в силу с 1 сентября 2013 года, но не ранее чем через 10 дней после его официального опубликования, за исключением положений,</w:t>
      </w:r>
      <w:r w:rsidRPr="00413023">
        <w:rPr>
          <w:rFonts w:ascii="Times New Roman CYR" w:hAnsi="Times New Roman CYR" w:cs="Times New Roman CYR"/>
          <w:sz w:val="28"/>
          <w:szCs w:val="28"/>
        </w:rPr>
        <w:t xml:space="preserve"> </w:t>
      </w:r>
      <w:r>
        <w:rPr>
          <w:rFonts w:ascii="Times New Roman CYR" w:hAnsi="Times New Roman CYR" w:cs="Times New Roman CYR"/>
          <w:sz w:val="28"/>
          <w:szCs w:val="28"/>
        </w:rPr>
        <w:t>для которых настоящей статьей установлены иные сроки вступления в силу.</w:t>
      </w:r>
    </w:p>
    <w:p w:rsidR="00F570F8" w:rsidRDefault="00F570F8" w:rsidP="00F570F8">
      <w:pPr>
        <w:pStyle w:val="a3"/>
        <w:shd w:val="clear" w:color="auto" w:fill="FFFFFF"/>
        <w:spacing w:before="105" w:beforeAutospacing="0" w:after="0" w:afterAutospacing="0"/>
        <w:ind w:firstLine="567"/>
        <w:jc w:val="both"/>
        <w:rPr>
          <w:color w:val="000000"/>
          <w:sz w:val="28"/>
          <w:szCs w:val="28"/>
        </w:rPr>
      </w:pPr>
      <w:r w:rsidRPr="00AF0766">
        <w:rPr>
          <w:color w:val="000000"/>
          <w:sz w:val="28"/>
          <w:szCs w:val="28"/>
        </w:rPr>
        <w:lastRenderedPageBreak/>
        <w:t>2. П</w:t>
      </w:r>
      <w:r>
        <w:rPr>
          <w:color w:val="000000"/>
          <w:sz w:val="28"/>
          <w:szCs w:val="28"/>
        </w:rPr>
        <w:t>одп</w:t>
      </w:r>
      <w:r w:rsidRPr="00AF0766">
        <w:rPr>
          <w:color w:val="000000"/>
          <w:sz w:val="28"/>
          <w:szCs w:val="28"/>
        </w:rPr>
        <w:t xml:space="preserve">ункты 4 и 5 </w:t>
      </w:r>
      <w:r>
        <w:rPr>
          <w:color w:val="000000"/>
          <w:sz w:val="28"/>
          <w:szCs w:val="28"/>
        </w:rPr>
        <w:t>пункта 1</w:t>
      </w:r>
      <w:r w:rsidRPr="00AF0766">
        <w:rPr>
          <w:color w:val="000000"/>
          <w:sz w:val="28"/>
          <w:szCs w:val="28"/>
        </w:rPr>
        <w:t xml:space="preserve"> статьи </w:t>
      </w:r>
      <w:r>
        <w:rPr>
          <w:color w:val="000000"/>
          <w:sz w:val="28"/>
          <w:szCs w:val="28"/>
        </w:rPr>
        <w:t>7</w:t>
      </w:r>
      <w:r w:rsidRPr="00AF0766">
        <w:rPr>
          <w:color w:val="000000"/>
          <w:sz w:val="28"/>
          <w:szCs w:val="28"/>
        </w:rPr>
        <w:t xml:space="preserve">,  </w:t>
      </w:r>
      <w:r>
        <w:rPr>
          <w:color w:val="000000"/>
          <w:sz w:val="28"/>
          <w:szCs w:val="28"/>
        </w:rPr>
        <w:t>подпункт 1 пункта 1</w:t>
      </w:r>
      <w:r w:rsidRPr="00AF0766">
        <w:rPr>
          <w:color w:val="000000"/>
          <w:sz w:val="28"/>
          <w:szCs w:val="28"/>
        </w:rPr>
        <w:t xml:space="preserve"> статьи 1</w:t>
      </w:r>
      <w:r>
        <w:rPr>
          <w:color w:val="000000"/>
          <w:sz w:val="28"/>
          <w:szCs w:val="28"/>
        </w:rPr>
        <w:t xml:space="preserve">0, пункт 3 статьи 21, подпункты 3 и 4 пункта 2 статьи 22 </w:t>
      </w:r>
      <w:r w:rsidRPr="00AF0766">
        <w:rPr>
          <w:color w:val="000000"/>
          <w:sz w:val="28"/>
          <w:szCs w:val="28"/>
        </w:rPr>
        <w:t>настоящего Закона</w:t>
      </w:r>
      <w:r>
        <w:rPr>
          <w:color w:val="000000"/>
          <w:sz w:val="28"/>
          <w:szCs w:val="28"/>
        </w:rPr>
        <w:t xml:space="preserve">  </w:t>
      </w:r>
      <w:r w:rsidRPr="00AF0766">
        <w:rPr>
          <w:color w:val="000000"/>
          <w:sz w:val="28"/>
          <w:szCs w:val="28"/>
        </w:rPr>
        <w:t xml:space="preserve">вступают </w:t>
      </w:r>
      <w:r>
        <w:rPr>
          <w:color w:val="000000"/>
          <w:sz w:val="28"/>
          <w:szCs w:val="28"/>
        </w:rPr>
        <w:t xml:space="preserve"> </w:t>
      </w:r>
      <w:r w:rsidRPr="00AF0766">
        <w:rPr>
          <w:color w:val="000000"/>
          <w:sz w:val="28"/>
          <w:szCs w:val="28"/>
        </w:rPr>
        <w:t xml:space="preserve">в </w:t>
      </w:r>
      <w:r>
        <w:rPr>
          <w:color w:val="000000"/>
          <w:sz w:val="28"/>
          <w:szCs w:val="28"/>
        </w:rPr>
        <w:t xml:space="preserve"> </w:t>
      </w:r>
      <w:r w:rsidRPr="00AF0766">
        <w:rPr>
          <w:color w:val="000000"/>
          <w:sz w:val="28"/>
          <w:szCs w:val="28"/>
        </w:rPr>
        <w:t xml:space="preserve">силу </w:t>
      </w:r>
      <w:r>
        <w:rPr>
          <w:color w:val="000000"/>
          <w:sz w:val="28"/>
          <w:szCs w:val="28"/>
        </w:rPr>
        <w:t xml:space="preserve"> </w:t>
      </w:r>
      <w:r w:rsidRPr="00AF0766">
        <w:rPr>
          <w:color w:val="000000"/>
          <w:sz w:val="28"/>
          <w:szCs w:val="28"/>
        </w:rPr>
        <w:t xml:space="preserve">с </w:t>
      </w:r>
      <w:r>
        <w:rPr>
          <w:color w:val="000000"/>
          <w:sz w:val="28"/>
          <w:szCs w:val="28"/>
        </w:rPr>
        <w:t xml:space="preserve"> </w:t>
      </w:r>
      <w:r w:rsidRPr="00AF0766">
        <w:rPr>
          <w:color w:val="000000"/>
          <w:sz w:val="28"/>
          <w:szCs w:val="28"/>
        </w:rPr>
        <w:t>1 января 2014 года.</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sidRPr="00AF0766">
        <w:rPr>
          <w:rStyle w:val="a4"/>
          <w:color w:val="000000"/>
          <w:sz w:val="28"/>
          <w:szCs w:val="28"/>
        </w:rPr>
        <w:t>Статья 2</w:t>
      </w:r>
      <w:r>
        <w:rPr>
          <w:rStyle w:val="a4"/>
          <w:color w:val="000000"/>
          <w:sz w:val="28"/>
          <w:szCs w:val="28"/>
        </w:rPr>
        <w:t>5</w:t>
      </w:r>
      <w:r w:rsidRPr="00AF0766">
        <w:rPr>
          <w:rStyle w:val="a4"/>
          <w:color w:val="000000"/>
          <w:sz w:val="28"/>
          <w:szCs w:val="28"/>
        </w:rPr>
        <w:t>. Признание утратившими силу отдельных законодательных актов (положений законодательных актов) Брянской области:</w:t>
      </w:r>
    </w:p>
    <w:p w:rsidR="00F570F8" w:rsidRPr="00AF0766" w:rsidRDefault="00F570F8" w:rsidP="00F570F8">
      <w:pPr>
        <w:pStyle w:val="a3"/>
        <w:shd w:val="clear" w:color="auto" w:fill="FFFFFF"/>
        <w:spacing w:before="105" w:beforeAutospacing="0" w:after="0" w:afterAutospacing="0"/>
        <w:ind w:firstLine="567"/>
        <w:jc w:val="both"/>
        <w:rPr>
          <w:color w:val="000000"/>
          <w:sz w:val="28"/>
          <w:szCs w:val="28"/>
        </w:rPr>
      </w:pPr>
      <w:r>
        <w:rPr>
          <w:color w:val="000000"/>
          <w:sz w:val="28"/>
          <w:szCs w:val="28"/>
        </w:rPr>
        <w:t>1. П</w:t>
      </w:r>
      <w:r w:rsidRPr="00AF0766">
        <w:rPr>
          <w:color w:val="000000"/>
          <w:sz w:val="28"/>
          <w:szCs w:val="28"/>
        </w:rPr>
        <w:t>ризнать утратившими силу</w:t>
      </w:r>
      <w:r>
        <w:rPr>
          <w:color w:val="000000"/>
          <w:sz w:val="28"/>
          <w:szCs w:val="28"/>
        </w:rPr>
        <w:t xml:space="preserve"> с момента вступления в силу настоящего Закона</w:t>
      </w:r>
      <w:r w:rsidRPr="00AF0766">
        <w:rPr>
          <w:color w:val="000000"/>
          <w:sz w:val="28"/>
          <w:szCs w:val="28"/>
        </w:rPr>
        <w:t>:</w:t>
      </w:r>
    </w:p>
    <w:p w:rsidR="00F570F8" w:rsidRPr="00AF0766" w:rsidRDefault="00F570F8" w:rsidP="00F570F8">
      <w:pPr>
        <w:pStyle w:val="a5"/>
        <w:shd w:val="clear" w:color="auto" w:fill="auto"/>
        <w:spacing w:before="0" w:after="0" w:line="240" w:lineRule="auto"/>
        <w:ind w:firstLine="567"/>
        <w:jc w:val="both"/>
        <w:rPr>
          <w:sz w:val="28"/>
          <w:szCs w:val="28"/>
        </w:rPr>
      </w:pPr>
      <w:r>
        <w:rPr>
          <w:sz w:val="28"/>
          <w:szCs w:val="28"/>
        </w:rPr>
        <w:t xml:space="preserve">1) </w:t>
      </w:r>
      <w:r w:rsidRPr="00AF0766">
        <w:rPr>
          <w:sz w:val="28"/>
          <w:szCs w:val="28"/>
        </w:rPr>
        <w:t>Закон Брянской области от 11 августа 2005 г. №</w:t>
      </w:r>
      <w:r>
        <w:rPr>
          <w:sz w:val="28"/>
          <w:szCs w:val="28"/>
        </w:rPr>
        <w:t xml:space="preserve"> </w:t>
      </w:r>
      <w:r w:rsidRPr="00AF0766">
        <w:rPr>
          <w:sz w:val="28"/>
          <w:szCs w:val="28"/>
        </w:rPr>
        <w:t>59-З «О начальном и среднем профессиональном образовании в Брянской области»;</w:t>
      </w:r>
    </w:p>
    <w:p w:rsidR="00F570F8" w:rsidRPr="00AF0766" w:rsidRDefault="00F570F8" w:rsidP="00F570F8">
      <w:pPr>
        <w:pStyle w:val="a5"/>
        <w:shd w:val="clear" w:color="auto" w:fill="auto"/>
        <w:spacing w:before="0" w:after="0" w:line="240" w:lineRule="auto"/>
        <w:ind w:firstLine="567"/>
        <w:jc w:val="both"/>
        <w:rPr>
          <w:sz w:val="28"/>
          <w:szCs w:val="28"/>
        </w:rPr>
      </w:pPr>
      <w:r>
        <w:rPr>
          <w:sz w:val="28"/>
          <w:szCs w:val="28"/>
        </w:rPr>
        <w:t xml:space="preserve">2) </w:t>
      </w:r>
      <w:r w:rsidRPr="00AF0766">
        <w:rPr>
          <w:sz w:val="28"/>
          <w:szCs w:val="28"/>
        </w:rPr>
        <w:t>Закон Брянской области от 10 мая 2007 г. №</w:t>
      </w:r>
      <w:r>
        <w:rPr>
          <w:sz w:val="28"/>
          <w:szCs w:val="28"/>
        </w:rPr>
        <w:t xml:space="preserve"> </w:t>
      </w:r>
      <w:r w:rsidRPr="00AF0766">
        <w:rPr>
          <w:sz w:val="28"/>
          <w:szCs w:val="28"/>
        </w:rPr>
        <w:t>65-З «О внесении изменений в Закон Брянской области «О начальном и среднем профессиональном образовании в Брянской области»;</w:t>
      </w:r>
    </w:p>
    <w:p w:rsidR="00F570F8" w:rsidRPr="00AF0766" w:rsidRDefault="00F570F8" w:rsidP="00F570F8">
      <w:pPr>
        <w:pStyle w:val="a5"/>
        <w:shd w:val="clear" w:color="auto" w:fill="auto"/>
        <w:spacing w:before="0" w:after="0" w:line="240" w:lineRule="auto"/>
        <w:ind w:firstLine="567"/>
        <w:jc w:val="both"/>
        <w:rPr>
          <w:sz w:val="28"/>
          <w:szCs w:val="28"/>
        </w:rPr>
      </w:pPr>
      <w:r>
        <w:rPr>
          <w:sz w:val="28"/>
          <w:szCs w:val="28"/>
        </w:rPr>
        <w:t xml:space="preserve">3) </w:t>
      </w:r>
      <w:r w:rsidRPr="00AF0766">
        <w:rPr>
          <w:sz w:val="28"/>
          <w:szCs w:val="28"/>
        </w:rPr>
        <w:t>Закон Брянской области от 11 апреля 2008 г. №</w:t>
      </w:r>
      <w:r>
        <w:rPr>
          <w:sz w:val="28"/>
          <w:szCs w:val="28"/>
        </w:rPr>
        <w:t xml:space="preserve"> </w:t>
      </w:r>
      <w:r w:rsidRPr="00AF0766">
        <w:rPr>
          <w:sz w:val="28"/>
          <w:szCs w:val="28"/>
        </w:rPr>
        <w:t>29-З «Об образовании»;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4</w:t>
      </w:r>
      <w:r w:rsidRPr="00AF0766">
        <w:rPr>
          <w:sz w:val="28"/>
          <w:szCs w:val="28"/>
        </w:rPr>
        <w:t>) Закон Брянской области от 12 августа 2008 г. №</w:t>
      </w:r>
      <w:r>
        <w:rPr>
          <w:sz w:val="28"/>
          <w:szCs w:val="28"/>
        </w:rPr>
        <w:t xml:space="preserve"> </w:t>
      </w:r>
      <w:r w:rsidRPr="00AF0766">
        <w:rPr>
          <w:sz w:val="28"/>
          <w:szCs w:val="28"/>
        </w:rPr>
        <w:t>70-З «О внесении изменений в Закон Брянской области «Об образовании»;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5</w:t>
      </w:r>
      <w:r w:rsidRPr="00AF0766">
        <w:rPr>
          <w:sz w:val="28"/>
          <w:szCs w:val="28"/>
        </w:rPr>
        <w:t>) Закон Брянской области от 3 июня 2010 г. №</w:t>
      </w:r>
      <w:r>
        <w:rPr>
          <w:sz w:val="28"/>
          <w:szCs w:val="28"/>
        </w:rPr>
        <w:t xml:space="preserve"> </w:t>
      </w:r>
      <w:r w:rsidRPr="00AF0766">
        <w:rPr>
          <w:sz w:val="28"/>
          <w:szCs w:val="28"/>
        </w:rPr>
        <w:t>46-З «О внесении изменений в Закон Брянской области «Об образовании»;</w:t>
      </w:r>
    </w:p>
    <w:p w:rsidR="00F570F8" w:rsidRPr="00AF0766" w:rsidRDefault="00F570F8" w:rsidP="00F570F8">
      <w:pPr>
        <w:pStyle w:val="a5"/>
        <w:shd w:val="clear" w:color="auto" w:fill="auto"/>
        <w:spacing w:before="0" w:after="0" w:line="240" w:lineRule="auto"/>
        <w:ind w:firstLine="567"/>
        <w:jc w:val="both"/>
        <w:rPr>
          <w:sz w:val="28"/>
          <w:szCs w:val="28"/>
        </w:rPr>
      </w:pPr>
      <w:r>
        <w:rPr>
          <w:sz w:val="28"/>
          <w:szCs w:val="28"/>
        </w:rPr>
        <w:t>6</w:t>
      </w:r>
      <w:r w:rsidRPr="00AF0766">
        <w:rPr>
          <w:sz w:val="28"/>
          <w:szCs w:val="28"/>
        </w:rPr>
        <w:t>) Закон Брянской области от 12 мая 2011 г. №</w:t>
      </w:r>
      <w:r>
        <w:rPr>
          <w:sz w:val="28"/>
          <w:szCs w:val="28"/>
        </w:rPr>
        <w:t xml:space="preserve"> </w:t>
      </w:r>
      <w:r w:rsidRPr="00AF0766">
        <w:rPr>
          <w:sz w:val="28"/>
          <w:szCs w:val="28"/>
        </w:rPr>
        <w:t>38-З «О внесении изменений в Закон Брянской области «Об образовании»;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7</w:t>
      </w:r>
      <w:r w:rsidRPr="00AF0766">
        <w:rPr>
          <w:sz w:val="28"/>
          <w:szCs w:val="28"/>
        </w:rPr>
        <w:t>) Закон Брянской области от 9 ноября 2011г</w:t>
      </w:r>
      <w:r>
        <w:rPr>
          <w:sz w:val="28"/>
          <w:szCs w:val="28"/>
        </w:rPr>
        <w:t>.</w:t>
      </w:r>
      <w:r w:rsidRPr="00AF0766">
        <w:rPr>
          <w:sz w:val="28"/>
          <w:szCs w:val="28"/>
        </w:rPr>
        <w:t xml:space="preserve"> №</w:t>
      </w:r>
      <w:r>
        <w:rPr>
          <w:sz w:val="28"/>
          <w:szCs w:val="28"/>
        </w:rPr>
        <w:t xml:space="preserve"> </w:t>
      </w:r>
      <w:r w:rsidRPr="00AF0766">
        <w:rPr>
          <w:sz w:val="28"/>
          <w:szCs w:val="28"/>
        </w:rPr>
        <w:t>109-З «О внесении изменений в Закон Брянской области «Об образовании».</w:t>
      </w:r>
    </w:p>
    <w:p w:rsidR="00F570F8" w:rsidRDefault="00F570F8" w:rsidP="00F570F8">
      <w:pPr>
        <w:pStyle w:val="a5"/>
        <w:shd w:val="clear" w:color="auto" w:fill="auto"/>
        <w:spacing w:before="0" w:after="0" w:line="240" w:lineRule="auto"/>
        <w:ind w:firstLine="567"/>
        <w:jc w:val="both"/>
        <w:rPr>
          <w:sz w:val="28"/>
          <w:szCs w:val="28"/>
        </w:rPr>
      </w:pPr>
      <w:r w:rsidRPr="00AF0766">
        <w:rPr>
          <w:sz w:val="28"/>
          <w:szCs w:val="28"/>
        </w:rPr>
        <w:t xml:space="preserve"> </w:t>
      </w:r>
      <w:r>
        <w:rPr>
          <w:sz w:val="28"/>
          <w:szCs w:val="28"/>
        </w:rPr>
        <w:t>2. Признать утратившими силу с 1 января 2014 года:</w:t>
      </w:r>
    </w:p>
    <w:p w:rsidR="00F570F8" w:rsidRDefault="00F570F8" w:rsidP="00F570F8">
      <w:pPr>
        <w:pStyle w:val="a5"/>
        <w:shd w:val="clear" w:color="auto" w:fill="auto"/>
        <w:spacing w:before="0" w:after="0" w:line="240" w:lineRule="auto"/>
        <w:ind w:firstLine="567"/>
        <w:jc w:val="both"/>
        <w:rPr>
          <w:sz w:val="28"/>
          <w:szCs w:val="28"/>
        </w:rPr>
      </w:pPr>
      <w:r>
        <w:rPr>
          <w:sz w:val="28"/>
          <w:szCs w:val="28"/>
        </w:rPr>
        <w:t>1)</w:t>
      </w:r>
      <w:r w:rsidRPr="007B0650">
        <w:rPr>
          <w:sz w:val="28"/>
          <w:szCs w:val="28"/>
        </w:rPr>
        <w:t xml:space="preserve"> </w:t>
      </w:r>
      <w:r w:rsidRPr="00AF0766">
        <w:rPr>
          <w:sz w:val="28"/>
          <w:szCs w:val="28"/>
        </w:rPr>
        <w:t xml:space="preserve"> Закон Брянской области от 13 мая 2005 г. № 35-З «О компенсации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финансовое обеспечение которых осуществляется из областного и местных бюджетов, работающим и проживающим в сельской местности или поселках городского типа на территории Брянской области»;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2) Закон Брянской области от 8 декабря 2006 г. № 115-З «О нормативах финансового обеспечения деятельности муниципальных общеобразовательных учреждений, имеющих государственную аккредитацию негосударственных общеобразовательных учреждений для реализации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r>
        <w:rPr>
          <w:sz w:val="28"/>
          <w:szCs w:val="28"/>
        </w:rPr>
        <w:t>3) Закон Брянской области от 3 августа 2007 г. № 113-З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r>
        <w:rPr>
          <w:sz w:val="28"/>
          <w:szCs w:val="28"/>
        </w:rPr>
        <w:t xml:space="preserve">4) </w:t>
      </w:r>
      <w:r w:rsidRPr="00AF0766">
        <w:rPr>
          <w:sz w:val="28"/>
          <w:szCs w:val="28"/>
        </w:rPr>
        <w:t xml:space="preserve">Закон Брянской области от 13 февраля 2008 г. </w:t>
      </w:r>
      <w:r>
        <w:rPr>
          <w:sz w:val="28"/>
          <w:szCs w:val="28"/>
        </w:rPr>
        <w:t>№</w:t>
      </w:r>
      <w:r w:rsidRPr="00AF0766">
        <w:rPr>
          <w:sz w:val="28"/>
          <w:szCs w:val="28"/>
        </w:rPr>
        <w:t xml:space="preserve"> 9-З «О внесении изменений в Закон Брянской области </w:t>
      </w:r>
      <w:r>
        <w:rPr>
          <w:sz w:val="28"/>
          <w:szCs w:val="28"/>
        </w:rPr>
        <w:t>«</w:t>
      </w:r>
      <w:r w:rsidRPr="00AF0766">
        <w:rPr>
          <w:sz w:val="28"/>
          <w:szCs w:val="28"/>
        </w:rPr>
        <w:t xml:space="preserve">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w:t>
      </w:r>
      <w:r w:rsidRPr="00AF0766">
        <w:rPr>
          <w:sz w:val="28"/>
          <w:szCs w:val="28"/>
        </w:rPr>
        <w:lastRenderedPageBreak/>
        <w:t>учреждений, финансируемых из областного и местных бюджетов, работающим и проживающим в сельской местности или поселках городского типа</w:t>
      </w:r>
      <w:r>
        <w:rPr>
          <w:sz w:val="28"/>
          <w:szCs w:val="28"/>
        </w:rPr>
        <w:t xml:space="preserve"> на территории Брянской области</w:t>
      </w:r>
      <w:r w:rsidRPr="00AF0766">
        <w:rPr>
          <w:sz w:val="28"/>
          <w:szCs w:val="28"/>
        </w:rPr>
        <w:t>»;</w:t>
      </w:r>
    </w:p>
    <w:p w:rsidR="00F570F8" w:rsidRDefault="00F570F8" w:rsidP="00F570F8">
      <w:pPr>
        <w:pStyle w:val="a5"/>
        <w:shd w:val="clear" w:color="auto" w:fill="auto"/>
        <w:spacing w:before="0" w:after="0" w:line="240" w:lineRule="auto"/>
        <w:ind w:firstLine="567"/>
        <w:jc w:val="both"/>
        <w:rPr>
          <w:sz w:val="28"/>
          <w:szCs w:val="28"/>
        </w:rPr>
      </w:pPr>
      <w:r>
        <w:rPr>
          <w:sz w:val="28"/>
          <w:szCs w:val="28"/>
        </w:rPr>
        <w:t>5) Закон Брянской области от 10 июня  2008 г. № 47-З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Pr="00AF0766" w:rsidRDefault="00F570F8" w:rsidP="00F570F8">
      <w:pPr>
        <w:pStyle w:val="a5"/>
        <w:shd w:val="clear" w:color="auto" w:fill="auto"/>
        <w:spacing w:before="0" w:after="0" w:line="240" w:lineRule="auto"/>
        <w:ind w:firstLine="567"/>
        <w:jc w:val="both"/>
        <w:rPr>
          <w:sz w:val="28"/>
          <w:szCs w:val="28"/>
        </w:rPr>
      </w:pPr>
      <w:r>
        <w:rPr>
          <w:sz w:val="28"/>
          <w:szCs w:val="28"/>
        </w:rPr>
        <w:t xml:space="preserve">6) </w:t>
      </w:r>
      <w:r w:rsidRPr="00AF0766">
        <w:rPr>
          <w:sz w:val="28"/>
          <w:szCs w:val="28"/>
        </w:rPr>
        <w:t xml:space="preserve">Закон Брянской области от 24 апреля 2009 г. </w:t>
      </w:r>
      <w:r>
        <w:rPr>
          <w:sz w:val="28"/>
          <w:szCs w:val="28"/>
        </w:rPr>
        <w:t>№</w:t>
      </w:r>
      <w:r w:rsidRPr="00AF0766">
        <w:rPr>
          <w:sz w:val="28"/>
          <w:szCs w:val="28"/>
        </w:rPr>
        <w:t xml:space="preserve"> 25-З «О внесении изменения в Закон Брянской области </w:t>
      </w:r>
      <w:r>
        <w:rPr>
          <w:sz w:val="28"/>
          <w:szCs w:val="28"/>
        </w:rPr>
        <w:t>«</w:t>
      </w:r>
      <w:r w:rsidRPr="00AF0766">
        <w:rPr>
          <w:sz w:val="28"/>
          <w:szCs w:val="28"/>
        </w:rPr>
        <w:t>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 xml:space="preserve">7) </w:t>
      </w:r>
      <w:r w:rsidRPr="00AF0766">
        <w:rPr>
          <w:sz w:val="28"/>
          <w:szCs w:val="28"/>
        </w:rPr>
        <w:t xml:space="preserve">Закон Брянской области от 02 февраля 2010 г. </w:t>
      </w:r>
      <w:r>
        <w:rPr>
          <w:sz w:val="28"/>
          <w:szCs w:val="28"/>
        </w:rPr>
        <w:t>№</w:t>
      </w:r>
      <w:r w:rsidRPr="00AF0766">
        <w:rPr>
          <w:sz w:val="28"/>
          <w:szCs w:val="28"/>
        </w:rPr>
        <w:t xml:space="preserve"> 1-З «О внесении изменений в Закон Брянской области </w:t>
      </w:r>
      <w:r>
        <w:rPr>
          <w:sz w:val="28"/>
          <w:szCs w:val="28"/>
        </w:rPr>
        <w:t>«</w:t>
      </w:r>
      <w:r w:rsidRPr="00AF0766">
        <w:rPr>
          <w:sz w:val="28"/>
          <w:szCs w:val="28"/>
        </w:rPr>
        <w:t>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8) Закон Брянской области от 11 октября  2010 г. № 80-З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r>
        <w:rPr>
          <w:sz w:val="28"/>
          <w:szCs w:val="28"/>
        </w:rPr>
        <w:t xml:space="preserve">9) </w:t>
      </w:r>
      <w:r w:rsidRPr="00AF0766">
        <w:rPr>
          <w:sz w:val="28"/>
          <w:szCs w:val="28"/>
        </w:rPr>
        <w:t xml:space="preserve">Закон Брянской области от 29 декабря 2010 г. </w:t>
      </w:r>
      <w:r>
        <w:rPr>
          <w:sz w:val="28"/>
          <w:szCs w:val="28"/>
        </w:rPr>
        <w:t>№</w:t>
      </w:r>
      <w:r w:rsidRPr="00AF0766">
        <w:rPr>
          <w:sz w:val="28"/>
          <w:szCs w:val="28"/>
        </w:rPr>
        <w:t xml:space="preserve"> 116-З «О внесении изменения в Закон Брянской области </w:t>
      </w:r>
      <w:r>
        <w:rPr>
          <w:sz w:val="28"/>
          <w:szCs w:val="28"/>
        </w:rPr>
        <w:t>«</w:t>
      </w:r>
      <w:r w:rsidRPr="00AF0766">
        <w:rPr>
          <w:sz w:val="28"/>
          <w:szCs w:val="28"/>
        </w:rPr>
        <w:t>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работающим и проживающим в сельской местности или поселках городского типа на территории Брянской области»;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10) Закон Брянской области от 1 декабря  2011 г. № 123-З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r>
        <w:rPr>
          <w:sz w:val="28"/>
          <w:szCs w:val="28"/>
        </w:rPr>
        <w:t>11) Закон Брянской области от 9 июля  2012 г. № 49-З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r>
        <w:rPr>
          <w:sz w:val="28"/>
          <w:szCs w:val="28"/>
        </w:rPr>
        <w:t xml:space="preserve">12) </w:t>
      </w:r>
      <w:r w:rsidRPr="00AF0766">
        <w:rPr>
          <w:sz w:val="28"/>
          <w:szCs w:val="28"/>
        </w:rPr>
        <w:t xml:space="preserve">Закон Брянской области от 11 июля 2012 г. </w:t>
      </w:r>
      <w:r>
        <w:rPr>
          <w:sz w:val="28"/>
          <w:szCs w:val="28"/>
        </w:rPr>
        <w:t>№</w:t>
      </w:r>
      <w:r w:rsidRPr="00AF0766">
        <w:rPr>
          <w:sz w:val="28"/>
          <w:szCs w:val="28"/>
        </w:rPr>
        <w:t xml:space="preserve"> 50-З «О внесении изменений в Закон Брянской области </w:t>
      </w:r>
      <w:r>
        <w:rPr>
          <w:sz w:val="28"/>
          <w:szCs w:val="28"/>
        </w:rPr>
        <w:t>«</w:t>
      </w:r>
      <w:r w:rsidRPr="00AF0766">
        <w:rPr>
          <w:sz w:val="28"/>
          <w:szCs w:val="28"/>
        </w:rPr>
        <w:t xml:space="preserve">О возмещении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 финансируемых из областного и местных бюджетов, </w:t>
      </w:r>
      <w:r w:rsidRPr="00AF0766">
        <w:rPr>
          <w:sz w:val="28"/>
          <w:szCs w:val="28"/>
        </w:rPr>
        <w:lastRenderedPageBreak/>
        <w:t xml:space="preserve">работающим и проживающим в сельской местности или поселках городского типа </w:t>
      </w:r>
      <w:r>
        <w:rPr>
          <w:sz w:val="28"/>
          <w:szCs w:val="28"/>
        </w:rPr>
        <w:t>на территории Брянской области»;</w:t>
      </w:r>
    </w:p>
    <w:p w:rsidR="00F570F8" w:rsidRDefault="00F570F8" w:rsidP="00F570F8">
      <w:pPr>
        <w:pStyle w:val="a5"/>
        <w:shd w:val="clear" w:color="auto" w:fill="auto"/>
        <w:spacing w:before="0" w:after="0" w:line="240" w:lineRule="auto"/>
        <w:ind w:firstLine="567"/>
        <w:jc w:val="both"/>
        <w:rPr>
          <w:sz w:val="28"/>
          <w:szCs w:val="28"/>
        </w:rPr>
      </w:pPr>
      <w:r>
        <w:rPr>
          <w:sz w:val="28"/>
          <w:szCs w:val="28"/>
        </w:rPr>
        <w:t>13) Закон Брянской области от 6 декабря  2012 г. № 83-З «О внесении изменений в Закон Брянской области «О нормативах финансирования муниципальных общеобразовательных учреждений для реализации основных образовательных программ».</w:t>
      </w:r>
    </w:p>
    <w:p w:rsidR="00F570F8"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ind w:firstLine="567"/>
        <w:jc w:val="both"/>
        <w:rPr>
          <w:sz w:val="28"/>
          <w:szCs w:val="28"/>
        </w:rPr>
      </w:pPr>
    </w:p>
    <w:p w:rsidR="00F570F8"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jc w:val="both"/>
        <w:rPr>
          <w:sz w:val="28"/>
          <w:szCs w:val="28"/>
        </w:rPr>
      </w:pPr>
      <w:r w:rsidRPr="00AF0766">
        <w:rPr>
          <w:sz w:val="28"/>
          <w:szCs w:val="28"/>
        </w:rPr>
        <w:t>Гу</w:t>
      </w:r>
      <w:r>
        <w:rPr>
          <w:sz w:val="28"/>
          <w:szCs w:val="28"/>
        </w:rPr>
        <w:t>бернатор Брянской области</w:t>
      </w:r>
      <w:r w:rsidRPr="00AF0766">
        <w:rPr>
          <w:sz w:val="28"/>
          <w:szCs w:val="28"/>
        </w:rPr>
        <w:t xml:space="preserve">             </w:t>
      </w:r>
      <w:r>
        <w:rPr>
          <w:sz w:val="28"/>
          <w:szCs w:val="28"/>
        </w:rPr>
        <w:t xml:space="preserve">     </w:t>
      </w:r>
      <w:r w:rsidRPr="00AF0766">
        <w:rPr>
          <w:sz w:val="28"/>
          <w:szCs w:val="28"/>
        </w:rPr>
        <w:t xml:space="preserve">                                     Н.В.Денин</w:t>
      </w:r>
    </w:p>
    <w:p w:rsidR="00F570F8" w:rsidRPr="00AF0766" w:rsidRDefault="00F570F8" w:rsidP="00F570F8">
      <w:pPr>
        <w:pStyle w:val="a5"/>
        <w:shd w:val="clear" w:color="auto" w:fill="auto"/>
        <w:spacing w:before="0" w:after="0" w:line="240" w:lineRule="auto"/>
        <w:ind w:firstLine="567"/>
        <w:jc w:val="both"/>
        <w:rPr>
          <w:sz w:val="28"/>
          <w:szCs w:val="28"/>
        </w:rPr>
      </w:pPr>
    </w:p>
    <w:p w:rsidR="00F570F8" w:rsidRPr="00AF0766" w:rsidRDefault="00F570F8" w:rsidP="00F570F8">
      <w:pPr>
        <w:pStyle w:val="a5"/>
        <w:shd w:val="clear" w:color="auto" w:fill="auto"/>
        <w:spacing w:before="0" w:after="0" w:line="240" w:lineRule="auto"/>
        <w:jc w:val="both"/>
        <w:rPr>
          <w:sz w:val="28"/>
          <w:szCs w:val="28"/>
        </w:rPr>
      </w:pPr>
      <w:r w:rsidRPr="00AF0766">
        <w:rPr>
          <w:sz w:val="28"/>
          <w:szCs w:val="28"/>
        </w:rPr>
        <w:t>г. Брянск</w:t>
      </w:r>
    </w:p>
    <w:p w:rsidR="00F570F8" w:rsidRPr="00AF0766" w:rsidRDefault="00F570F8" w:rsidP="00F570F8">
      <w:pPr>
        <w:pStyle w:val="a5"/>
        <w:shd w:val="clear" w:color="auto" w:fill="auto"/>
        <w:spacing w:before="0" w:after="0" w:line="240" w:lineRule="auto"/>
        <w:jc w:val="both"/>
        <w:rPr>
          <w:sz w:val="28"/>
          <w:szCs w:val="28"/>
        </w:rPr>
      </w:pPr>
      <w:r w:rsidRPr="00AF0766">
        <w:rPr>
          <w:sz w:val="28"/>
          <w:szCs w:val="28"/>
        </w:rPr>
        <w:t>«___»______________ 2013 года</w:t>
      </w:r>
    </w:p>
    <w:p w:rsidR="00F570F8" w:rsidRPr="00A45D5C" w:rsidRDefault="00F570F8" w:rsidP="00F570F8">
      <w:pPr>
        <w:pStyle w:val="a5"/>
        <w:shd w:val="clear" w:color="auto" w:fill="auto"/>
        <w:spacing w:before="0" w:after="0" w:line="240" w:lineRule="auto"/>
        <w:jc w:val="both"/>
        <w:rPr>
          <w:sz w:val="28"/>
          <w:szCs w:val="28"/>
        </w:rPr>
      </w:pPr>
      <w:r w:rsidRPr="00AF0766">
        <w:rPr>
          <w:sz w:val="28"/>
          <w:szCs w:val="28"/>
        </w:rPr>
        <w:t>№______</w:t>
      </w:r>
    </w:p>
    <w:p w:rsidR="00F570F8" w:rsidRDefault="00F570F8" w:rsidP="00F570F8"/>
    <w:p w:rsidR="00F570F8" w:rsidRDefault="00F570F8" w:rsidP="00F570F8"/>
    <w:p w:rsidR="00F570F8" w:rsidRDefault="00F570F8" w:rsidP="00F570F8"/>
    <w:p w:rsidR="00F570F8" w:rsidRDefault="00F570F8" w:rsidP="00F570F8"/>
    <w:p w:rsidR="00E70471" w:rsidRDefault="00E70471"/>
    <w:sectPr w:rsidR="00E70471" w:rsidSect="00A45D5C">
      <w:footerReference w:type="default" r:id="rId5"/>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05" w:rsidRDefault="00F570F8">
    <w:pPr>
      <w:pStyle w:val="a9"/>
      <w:jc w:val="center"/>
    </w:pPr>
    <w:r>
      <w:fldChar w:fldCharType="begin"/>
    </w:r>
    <w:r>
      <w:instrText xml:space="preserve"> PAGE   \* MERGEFORMAT </w:instrText>
    </w:r>
    <w:r>
      <w:fldChar w:fldCharType="separate"/>
    </w:r>
    <w:r>
      <w:rPr>
        <w:noProof/>
      </w:rPr>
      <w:t>28</w:t>
    </w:r>
    <w:r>
      <w:fldChar w:fldCharType="end"/>
    </w:r>
  </w:p>
  <w:p w:rsidR="003F5E05" w:rsidRDefault="00F570F8">
    <w:pPr>
      <w:pStyle w:val="a9"/>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70F8"/>
    <w:rsid w:val="00525760"/>
    <w:rsid w:val="00E70471"/>
    <w:rsid w:val="00F5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0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70F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F570F8"/>
    <w:rPr>
      <w:rFonts w:cs="Times New Roman"/>
      <w:b/>
      <w:bCs/>
    </w:rPr>
  </w:style>
  <w:style w:type="paragraph" w:styleId="a5">
    <w:name w:val="Body Text"/>
    <w:basedOn w:val="a"/>
    <w:link w:val="a6"/>
    <w:uiPriority w:val="99"/>
    <w:rsid w:val="00F570F8"/>
    <w:pPr>
      <w:shd w:val="clear" w:color="auto" w:fill="FFFFFF"/>
      <w:spacing w:before="240" w:after="360" w:line="240" w:lineRule="atLeast"/>
    </w:pPr>
    <w:rPr>
      <w:rFonts w:ascii="Times New Roman" w:eastAsia="Arial Unicode MS" w:hAnsi="Times New Roman"/>
      <w:sz w:val="25"/>
      <w:szCs w:val="25"/>
      <w:lang w:eastAsia="ru-RU"/>
    </w:rPr>
  </w:style>
  <w:style w:type="character" w:customStyle="1" w:styleId="a6">
    <w:name w:val="Основной текст Знак"/>
    <w:basedOn w:val="a0"/>
    <w:link w:val="a5"/>
    <w:uiPriority w:val="99"/>
    <w:rsid w:val="00F570F8"/>
    <w:rPr>
      <w:rFonts w:ascii="Times New Roman" w:eastAsia="Arial Unicode MS" w:hAnsi="Times New Roman" w:cs="Times New Roman"/>
      <w:sz w:val="25"/>
      <w:szCs w:val="25"/>
      <w:shd w:val="clear" w:color="auto" w:fill="FFFFFF"/>
      <w:lang w:eastAsia="ru-RU"/>
    </w:rPr>
  </w:style>
  <w:style w:type="paragraph" w:styleId="a7">
    <w:name w:val="Body Text Indent"/>
    <w:basedOn w:val="a"/>
    <w:link w:val="a8"/>
    <w:uiPriority w:val="99"/>
    <w:rsid w:val="00F570F8"/>
    <w:pPr>
      <w:spacing w:after="120"/>
      <w:ind w:left="283"/>
    </w:pPr>
  </w:style>
  <w:style w:type="character" w:customStyle="1" w:styleId="a8">
    <w:name w:val="Основной текст с отступом Знак"/>
    <w:basedOn w:val="a0"/>
    <w:link w:val="a7"/>
    <w:uiPriority w:val="99"/>
    <w:rsid w:val="00F570F8"/>
    <w:rPr>
      <w:rFonts w:ascii="Calibri" w:eastAsia="Calibri" w:hAnsi="Calibri" w:cs="Times New Roman"/>
    </w:rPr>
  </w:style>
  <w:style w:type="paragraph" w:styleId="a9">
    <w:name w:val="footer"/>
    <w:basedOn w:val="a"/>
    <w:link w:val="aa"/>
    <w:uiPriority w:val="99"/>
    <w:rsid w:val="00F570F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0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consultantplus://offline/ref=60C1F72B086D71E54AA0050790AE812DB15EC7AA6C8D3393BFE2F7ED2C3E568C7594EA02F2ACH4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10028</Words>
  <Characters>57161</Characters>
  <Application>Microsoft Office Word</Application>
  <DocSecurity>0</DocSecurity>
  <Lines>476</Lines>
  <Paragraphs>134</Paragraphs>
  <ScaleCrop>false</ScaleCrop>
  <Company>Krokoz™ Inc.</Company>
  <LinksUpToDate>false</LinksUpToDate>
  <CharactersWithSpaces>67055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2013-07-23T10:33:00Z</dcterms:created>
  <dcterms:modified xsi:type="dcterms:W3CDTF">2013-07-23T10:34:00Z</dcterms:modified>
</cp:coreProperties>
</file>